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062274B9"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106</w:t>
      </w:r>
      <w:r w:rsidR="00DE5F56">
        <w:rPr>
          <w:rFonts w:cs="Arial"/>
          <w:b/>
          <w:sz w:val="24"/>
          <w:szCs w:val="24"/>
        </w:rPr>
        <w:t>bis</w:t>
      </w:r>
      <w:r w:rsidR="00007064">
        <w:rPr>
          <w:rFonts w:cs="Arial"/>
          <w:b/>
          <w:sz w:val="24"/>
          <w:szCs w:val="24"/>
        </w:rPr>
        <w:t>-e</w:t>
      </w:r>
      <w:r w:rsidR="00E9777C">
        <w:rPr>
          <w:rFonts w:cs="Arial"/>
          <w:b/>
          <w:sz w:val="24"/>
          <w:szCs w:val="24"/>
        </w:rPr>
        <w:tab/>
      </w:r>
      <w:r w:rsidR="002F1217" w:rsidRPr="002F1217">
        <w:rPr>
          <w:rFonts w:cs="Arial"/>
          <w:b/>
          <w:sz w:val="24"/>
          <w:szCs w:val="24"/>
        </w:rPr>
        <w:t>R4-2305742</w:t>
      </w:r>
    </w:p>
    <w:p w14:paraId="72B0DFB2" w14:textId="234FFF21" w:rsidR="00BE09FA" w:rsidRDefault="00007064" w:rsidP="00EC7DEE">
      <w:pPr>
        <w:pStyle w:val="CRCoverPage"/>
        <w:tabs>
          <w:tab w:val="right" w:pos="9639"/>
        </w:tabs>
        <w:spacing w:after="0"/>
        <w:rPr>
          <w:b/>
          <w:sz w:val="24"/>
          <w:szCs w:val="24"/>
          <w:lang w:eastAsia="zh-CN"/>
        </w:rPr>
      </w:pPr>
      <w:r w:rsidRPr="00007064">
        <w:rPr>
          <w:b/>
          <w:sz w:val="24"/>
          <w:szCs w:val="24"/>
          <w:lang w:eastAsia="zh-CN"/>
        </w:rPr>
        <w:t>Electronic Meeting</w:t>
      </w:r>
      <w:r w:rsidR="0010497D" w:rsidRPr="0010497D">
        <w:rPr>
          <w:b/>
          <w:sz w:val="24"/>
          <w:szCs w:val="24"/>
          <w:lang w:eastAsia="zh-CN"/>
        </w:rPr>
        <w:t xml:space="preserve">, </w:t>
      </w:r>
      <w:r w:rsidR="00307A52" w:rsidRPr="00062030">
        <w:rPr>
          <w:rFonts w:eastAsia="SimSun" w:cs="Arial"/>
          <w:b/>
          <w:sz w:val="24"/>
          <w:szCs w:val="24"/>
          <w:lang w:eastAsia="zh-CN"/>
        </w:rPr>
        <w:t>April 17 – April 26,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68F72641"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9C254F" w:rsidRPr="009C254F">
        <w:rPr>
          <w:rFonts w:ascii="Arial" w:hAnsi="Arial" w:cs="Arial"/>
          <w:bCs/>
          <w:color w:val="000000"/>
          <w:sz w:val="22"/>
        </w:rPr>
        <w:t>SUL</w:t>
      </w:r>
      <w:r w:rsidR="009C254F">
        <w:rPr>
          <w:rFonts w:ascii="Arial" w:hAnsi="Arial" w:cs="Arial"/>
          <w:bCs/>
          <w:color w:val="000000"/>
          <w:sz w:val="22"/>
        </w:rPr>
        <w:t>_n</w:t>
      </w:r>
      <w:r w:rsidR="009742CE">
        <w:rPr>
          <w:rFonts w:ascii="Arial" w:hAnsi="Arial" w:cs="Arial"/>
          <w:bCs/>
          <w:color w:val="000000"/>
          <w:sz w:val="22"/>
        </w:rPr>
        <w:t>41</w:t>
      </w:r>
      <w:r w:rsidR="009C254F">
        <w:rPr>
          <w:rFonts w:ascii="Arial" w:hAnsi="Arial" w:cs="Arial"/>
          <w:bCs/>
          <w:color w:val="000000"/>
          <w:sz w:val="22"/>
        </w:rPr>
        <w:t>_n</w:t>
      </w:r>
      <w:r w:rsidR="009742CE">
        <w:rPr>
          <w:rFonts w:ascii="Arial" w:hAnsi="Arial" w:cs="Arial"/>
          <w:bCs/>
          <w:color w:val="000000"/>
          <w:sz w:val="22"/>
        </w:rPr>
        <w:t>9</w:t>
      </w:r>
      <w:r w:rsidR="00E162C9">
        <w:rPr>
          <w:rFonts w:ascii="Arial" w:hAnsi="Arial" w:cs="Arial"/>
          <w:bCs/>
          <w:color w:val="000000"/>
          <w:sz w:val="22"/>
        </w:rPr>
        <w:t>5</w:t>
      </w:r>
      <w:r w:rsidR="009C254F">
        <w:rPr>
          <w:rFonts w:ascii="Arial" w:hAnsi="Arial" w:cs="Arial"/>
          <w:bCs/>
          <w:color w:val="000000"/>
          <w:sz w:val="22"/>
        </w:rPr>
        <w:t xml:space="preserve"> and </w:t>
      </w:r>
      <w:r w:rsidR="004F5221" w:rsidRPr="00425BF8">
        <w:rPr>
          <w:rFonts w:ascii="Arial" w:hAnsi="Arial" w:cs="Arial"/>
          <w:bCs/>
          <w:color w:val="000000"/>
          <w:sz w:val="22"/>
        </w:rPr>
        <w:t>CA_n</w:t>
      </w:r>
      <w:r w:rsidR="00E162C9">
        <w:rPr>
          <w:rFonts w:ascii="Arial" w:hAnsi="Arial" w:cs="Arial"/>
          <w:bCs/>
          <w:color w:val="000000"/>
          <w:sz w:val="22"/>
        </w:rPr>
        <w:t>34</w:t>
      </w:r>
      <w:r w:rsidR="004F5221" w:rsidRPr="00425BF8">
        <w:rPr>
          <w:rFonts w:ascii="Arial" w:hAnsi="Arial" w:cs="Arial"/>
          <w:bCs/>
          <w:color w:val="000000"/>
          <w:sz w:val="22"/>
        </w:rPr>
        <w:t xml:space="preserve">-n41 simultaneous </w:t>
      </w:r>
      <w:proofErr w:type="spellStart"/>
      <w:r w:rsidR="004F5221" w:rsidRPr="00425BF8">
        <w:rPr>
          <w:rFonts w:ascii="Arial" w:hAnsi="Arial" w:cs="Arial"/>
          <w:bCs/>
          <w:color w:val="000000"/>
          <w:sz w:val="22"/>
        </w:rPr>
        <w:t>RxTx</w:t>
      </w:r>
      <w:proofErr w:type="spellEnd"/>
      <w:r w:rsidR="004F5221" w:rsidRPr="00425BF8">
        <w:rPr>
          <w:rFonts w:ascii="Arial" w:hAnsi="Arial" w:cs="Arial"/>
          <w:bCs/>
          <w:color w:val="000000"/>
          <w:sz w:val="22"/>
        </w:rPr>
        <w:t xml:space="preserve"> MS</w:t>
      </w:r>
      <w:r w:rsidR="00801750">
        <w:rPr>
          <w:rFonts w:ascii="Arial" w:hAnsi="Arial" w:cs="Arial"/>
          <w:bCs/>
          <w:color w:val="000000"/>
          <w:sz w:val="22"/>
        </w:rPr>
        <w:t>D</w:t>
      </w:r>
    </w:p>
    <w:p w14:paraId="04CEABB2" w14:textId="385BA22C"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07A52">
        <w:rPr>
          <w:rFonts w:ascii="Arial" w:hAnsi="Arial" w:cs="Arial"/>
          <w:bCs/>
          <w:color w:val="000000"/>
          <w:sz w:val="22"/>
          <w:lang w:val="pt-BR" w:eastAsia="ja-JP"/>
        </w:rPr>
        <w:t>4.2</w:t>
      </w:r>
      <w:r w:rsidR="00A5717C">
        <w:rPr>
          <w:rFonts w:ascii="Arial" w:hAnsi="Arial" w:cs="Arial"/>
          <w:bCs/>
          <w:color w:val="000000"/>
          <w:sz w:val="22"/>
          <w:lang w:val="pt-BR" w:eastAsia="ja-JP"/>
        </w:rPr>
        <w:t>7.2</w:t>
      </w:r>
      <w:r w:rsidR="00EC7DEE" w:rsidRPr="00EC7DEE">
        <w:rPr>
          <w:rFonts w:ascii="Arial" w:hAnsi="Arial" w:cs="Arial"/>
          <w:bCs/>
          <w:color w:val="000000"/>
          <w:sz w:val="22"/>
          <w:lang w:val="pt-BR" w:eastAsia="ja-JP"/>
        </w:rPr>
        <w:t xml:space="preserve"> </w:t>
      </w:r>
      <w:r w:rsidR="008E4082" w:rsidRPr="008E4082">
        <w:rPr>
          <w:rFonts w:ascii="Arial" w:hAnsi="Arial" w:cs="Arial"/>
          <w:bCs/>
          <w:color w:val="000000"/>
          <w:sz w:val="22"/>
          <w:lang w:val="pt-BR" w:eastAsia="ja-JP"/>
        </w:rPr>
        <w:t>Identification of simultaneous Rx/Tx capability for band combinations and UE RF requirements</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5440FE60" w:rsidR="004F5221" w:rsidRPr="00AA6E64" w:rsidRDefault="004E58D6" w:rsidP="004F5221">
      <w:pPr>
        <w:pStyle w:val="BodyText"/>
        <w:spacing w:after="120"/>
        <w:jc w:val="both"/>
        <w:rPr>
          <w:rFonts w:eastAsia="SimSun"/>
          <w:lang w:eastAsia="zh-CN"/>
        </w:rPr>
      </w:pPr>
      <w:r>
        <w:rPr>
          <w:rFonts w:eastAsia="SimSun"/>
          <w:lang w:eastAsia="zh-CN"/>
        </w:rPr>
        <w:t xml:space="preserve">This contribution presents the </w:t>
      </w:r>
      <w:r w:rsidR="00BA27FA">
        <w:rPr>
          <w:rFonts w:eastAsia="SimSun"/>
          <w:lang w:eastAsia="zh-CN"/>
        </w:rPr>
        <w:t xml:space="preserve">Power Class </w:t>
      </w:r>
      <w:r w:rsidR="0068052B">
        <w:rPr>
          <w:rFonts w:eastAsia="SimSun"/>
          <w:lang w:eastAsia="zh-CN"/>
        </w:rPr>
        <w:t xml:space="preserve">3 (PC3) </w:t>
      </w:r>
      <w:r>
        <w:rPr>
          <w:rFonts w:eastAsia="SimSun"/>
          <w:lang w:eastAsia="zh-CN"/>
        </w:rPr>
        <w:t>CA_n</w:t>
      </w:r>
      <w:r w:rsidR="0068052B">
        <w:rPr>
          <w:rFonts w:eastAsia="SimSun"/>
          <w:lang w:eastAsia="zh-CN"/>
        </w:rPr>
        <w:t>34</w:t>
      </w:r>
      <w:r>
        <w:rPr>
          <w:rFonts w:eastAsia="SimSun"/>
          <w:lang w:eastAsia="zh-CN"/>
        </w:rPr>
        <w:t xml:space="preserve">-n41 cross-band isolation </w:t>
      </w:r>
      <w:r w:rsidR="00FA104A">
        <w:rPr>
          <w:rFonts w:eastAsia="SimSun"/>
          <w:lang w:eastAsia="zh-CN"/>
        </w:rPr>
        <w:t>Maximum Sensitivity Degradation (</w:t>
      </w:r>
      <w:r>
        <w:rPr>
          <w:rFonts w:eastAsia="SimSun"/>
          <w:lang w:eastAsia="zh-CN"/>
        </w:rPr>
        <w:t>MSD</w:t>
      </w:r>
      <w:r w:rsidR="00430B61">
        <w:rPr>
          <w:rFonts w:eastAsia="SimSun"/>
          <w:lang w:eastAsia="zh-CN"/>
        </w:rPr>
        <w:t>)</w:t>
      </w:r>
      <w:r>
        <w:rPr>
          <w:rFonts w:eastAsia="SimSun"/>
          <w:lang w:eastAsia="zh-CN"/>
        </w:rPr>
        <w:t xml:space="preserve"> analysis for the test points agreed </w:t>
      </w:r>
      <w:r w:rsidR="00BA27FA">
        <w:rPr>
          <w:rFonts w:eastAsia="SimSun"/>
          <w:lang w:eastAsia="zh-CN"/>
        </w:rPr>
        <w:t xml:space="preserve">upon </w:t>
      </w:r>
      <w:r>
        <w:rPr>
          <w:rFonts w:eastAsia="SimSun"/>
          <w:lang w:eastAsia="zh-CN"/>
        </w:rPr>
        <w:t>at the RAN4#106 in the way forward (WF) [1].</w:t>
      </w:r>
      <w:r w:rsidR="00544499">
        <w:rPr>
          <w:rFonts w:eastAsia="SimSun"/>
          <w:lang w:eastAsia="zh-CN"/>
        </w:rPr>
        <w:t xml:space="preserve"> </w:t>
      </w:r>
      <w:r w:rsidR="005849AA">
        <w:rPr>
          <w:rFonts w:eastAsia="SimSun"/>
          <w:lang w:eastAsia="zh-CN"/>
        </w:rPr>
        <w:t xml:space="preserve">Considering the test points in WF [1] </w:t>
      </w:r>
      <w:r w:rsidR="00200ABF">
        <w:rPr>
          <w:rFonts w:eastAsia="SimSun"/>
          <w:lang w:eastAsia="zh-CN"/>
        </w:rPr>
        <w:t>are</w:t>
      </w:r>
      <w:r w:rsidR="005849AA">
        <w:rPr>
          <w:rFonts w:eastAsia="SimSun"/>
          <w:lang w:eastAsia="zh-CN"/>
        </w:rPr>
        <w:t xml:space="preserve"> identical to th</w:t>
      </w:r>
      <w:r w:rsidR="00200ABF">
        <w:rPr>
          <w:rFonts w:eastAsia="SimSun"/>
          <w:lang w:eastAsia="zh-CN"/>
        </w:rPr>
        <w:t>ose</w:t>
      </w:r>
      <w:r w:rsidR="005849AA">
        <w:rPr>
          <w:rFonts w:eastAsia="SimSun"/>
          <w:lang w:eastAsia="zh-CN"/>
        </w:rPr>
        <w:t xml:space="preserve"> previously agreed </w:t>
      </w:r>
      <w:r w:rsidR="00430B61">
        <w:rPr>
          <w:rFonts w:eastAsia="SimSun"/>
          <w:lang w:eastAsia="zh-CN"/>
        </w:rPr>
        <w:t xml:space="preserve">upon </w:t>
      </w:r>
      <w:r w:rsidR="005849AA">
        <w:rPr>
          <w:rFonts w:eastAsia="SimSun"/>
          <w:lang w:eastAsia="zh-CN"/>
        </w:rPr>
        <w:t xml:space="preserve">for </w:t>
      </w:r>
      <w:r w:rsidR="00544499">
        <w:rPr>
          <w:rFonts w:eastAsia="SimSun"/>
          <w:lang w:eastAsia="zh-CN"/>
        </w:rPr>
        <w:t>SUL_n41</w:t>
      </w:r>
      <w:r w:rsidR="0068052B">
        <w:rPr>
          <w:rFonts w:eastAsia="SimSun"/>
          <w:lang w:eastAsia="zh-CN"/>
        </w:rPr>
        <w:t>_n95</w:t>
      </w:r>
      <w:r w:rsidR="00544499">
        <w:rPr>
          <w:rFonts w:eastAsia="SimSun"/>
          <w:lang w:eastAsia="zh-CN"/>
        </w:rPr>
        <w:t xml:space="preserve">, we </w:t>
      </w:r>
      <w:r w:rsidR="005849AA">
        <w:rPr>
          <w:rFonts w:eastAsia="SimSun"/>
          <w:lang w:eastAsia="zh-CN"/>
        </w:rPr>
        <w:t xml:space="preserve">propose </w:t>
      </w:r>
      <w:r w:rsidR="00802681">
        <w:rPr>
          <w:rFonts w:eastAsia="SimSun"/>
          <w:lang w:eastAsia="zh-CN"/>
        </w:rPr>
        <w:t xml:space="preserve">three options to </w:t>
      </w:r>
      <w:r w:rsidR="005849AA">
        <w:rPr>
          <w:rFonts w:eastAsia="SimSun"/>
          <w:lang w:eastAsia="zh-CN"/>
        </w:rPr>
        <w:t>align</w:t>
      </w:r>
      <w:r w:rsidR="00802681">
        <w:rPr>
          <w:rFonts w:eastAsia="SimSun"/>
          <w:lang w:eastAsia="zh-CN"/>
        </w:rPr>
        <w:t xml:space="preserve"> the</w:t>
      </w:r>
      <w:r w:rsidR="005849AA">
        <w:rPr>
          <w:rFonts w:eastAsia="SimSun"/>
          <w:lang w:eastAsia="zh-CN"/>
        </w:rPr>
        <w:t xml:space="preserve"> </w:t>
      </w:r>
      <w:r w:rsidR="00802681">
        <w:rPr>
          <w:rFonts w:eastAsia="SimSun"/>
          <w:lang w:eastAsia="zh-CN"/>
        </w:rPr>
        <w:t xml:space="preserve">band n41 </w:t>
      </w:r>
      <w:r w:rsidR="005849AA">
        <w:rPr>
          <w:rFonts w:eastAsia="SimSun"/>
          <w:lang w:eastAsia="zh-CN"/>
        </w:rPr>
        <w:t xml:space="preserve">MSD </w:t>
      </w:r>
      <w:r w:rsidR="00802681">
        <w:rPr>
          <w:rFonts w:eastAsia="SimSun"/>
          <w:lang w:eastAsia="zh-CN"/>
        </w:rPr>
        <w:t>in CA_n34-n41 vs SUL_n41-n95.</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15BA474D" w14:textId="3E0A1603" w:rsidR="00157EA1" w:rsidRDefault="00157EA1" w:rsidP="00157EA1">
      <w:pPr>
        <w:pStyle w:val="Heading2"/>
        <w:rPr>
          <w:lang w:val="en-US" w:eastAsia="zh-CN"/>
        </w:rPr>
      </w:pPr>
      <w:r>
        <w:rPr>
          <w:lang w:eastAsia="ja-JP"/>
        </w:rPr>
        <w:t xml:space="preserve">2.1 </w:t>
      </w:r>
      <w:r w:rsidR="00714F60">
        <w:rPr>
          <w:lang w:eastAsia="ja-JP"/>
        </w:rPr>
        <w:t xml:space="preserve">Band </w:t>
      </w:r>
      <w:r>
        <w:rPr>
          <w:lang w:val="en-US" w:eastAsia="zh-CN"/>
        </w:rPr>
        <w:t>n41</w:t>
      </w:r>
      <w:r w:rsidR="00714F60">
        <w:rPr>
          <w:lang w:val="en-US" w:eastAsia="zh-CN"/>
        </w:rPr>
        <w:t xml:space="preserve"> MSD analysis due to band n34 / SUL n95 uplink</w:t>
      </w:r>
    </w:p>
    <w:p w14:paraId="4D0CAFD0" w14:textId="3816FD72" w:rsidR="00B3359A" w:rsidRPr="00157EA1" w:rsidRDefault="00B3359A" w:rsidP="00B3359A">
      <w:pPr>
        <w:pStyle w:val="Heading2"/>
        <w:rPr>
          <w:rStyle w:val="Underrubrik2Char2"/>
        </w:rPr>
      </w:pPr>
      <w:r w:rsidRPr="00157EA1">
        <w:rPr>
          <w:rStyle w:val="Underrubrik2Char2"/>
        </w:rPr>
        <w:t>2.</w:t>
      </w:r>
      <w:r>
        <w:rPr>
          <w:rStyle w:val="Underrubrik2Char2"/>
        </w:rPr>
        <w:t>1.</w:t>
      </w:r>
      <w:r w:rsidRPr="00157EA1">
        <w:rPr>
          <w:rStyle w:val="Underrubrik2Char2"/>
        </w:rPr>
        <w:t xml:space="preserve">1 </w:t>
      </w:r>
      <w:r>
        <w:rPr>
          <w:rStyle w:val="Underrubrik2Char2"/>
        </w:rPr>
        <w:t>Background information</w:t>
      </w:r>
    </w:p>
    <w:p w14:paraId="3964AA56" w14:textId="3980E736" w:rsidR="00B3359A" w:rsidRDefault="00B3359A" w:rsidP="00B3359A">
      <w:pPr>
        <w:jc w:val="both"/>
        <w:rPr>
          <w:lang w:eastAsia="ja-JP"/>
        </w:rPr>
      </w:pPr>
      <w:r>
        <w:rPr>
          <w:lang w:eastAsia="ja-JP"/>
        </w:rPr>
        <w:t xml:space="preserve">The first row of </w:t>
      </w:r>
      <w:r w:rsidRPr="00DD6290">
        <w:rPr>
          <w:lang w:eastAsia="ja-JP"/>
        </w:rPr>
        <w:fldChar w:fldCharType="begin"/>
      </w:r>
      <w:r w:rsidRPr="00DD6290">
        <w:rPr>
          <w:lang w:eastAsia="ja-JP"/>
        </w:rPr>
        <w:instrText xml:space="preserve"> REF _Ref126852391 \h  \* MERGEFORMAT </w:instrText>
      </w:r>
      <w:r w:rsidRPr="00DD6290">
        <w:rPr>
          <w:lang w:eastAsia="ja-JP"/>
        </w:rPr>
      </w:r>
      <w:r w:rsidRPr="00DD6290">
        <w:rPr>
          <w:lang w:eastAsia="ja-JP"/>
        </w:rPr>
        <w:fldChar w:fldCharType="separate"/>
      </w:r>
      <w:r w:rsidRPr="00D74588">
        <w:t xml:space="preserve">Table </w:t>
      </w:r>
      <w:r w:rsidRPr="00D74588">
        <w:rPr>
          <w:noProof/>
        </w:rPr>
        <w:t>1</w:t>
      </w:r>
      <w:r w:rsidRPr="00DD6290">
        <w:rPr>
          <w:lang w:eastAsia="ja-JP"/>
        </w:rPr>
        <w:fldChar w:fldCharType="end"/>
      </w:r>
      <w:r>
        <w:rPr>
          <w:lang w:eastAsia="ja-JP"/>
        </w:rPr>
        <w:t xml:space="preserve"> summarizes the agreed </w:t>
      </w:r>
      <w:r w:rsidR="006B619E">
        <w:rPr>
          <w:lang w:eastAsia="ja-JP"/>
        </w:rPr>
        <w:t xml:space="preserve">upon </w:t>
      </w:r>
      <w:r>
        <w:rPr>
          <w:lang w:eastAsia="ja-JP"/>
        </w:rPr>
        <w:t xml:space="preserve">band n41 MSD test point for CA_n34-n41 from WF [1]. Considering the </w:t>
      </w:r>
      <w:r w:rsidR="006B619E">
        <w:rPr>
          <w:lang w:eastAsia="ja-JP"/>
        </w:rPr>
        <w:t xml:space="preserve">high </w:t>
      </w:r>
      <w:r>
        <w:rPr>
          <w:lang w:eastAsia="ja-JP"/>
        </w:rPr>
        <w:t>Tx-Rx frequency separation, band n41 is affected by the power amplifier (PA) “flat” noise whose power spectral density (PSD) may be assumed constant across the band n41</w:t>
      </w:r>
      <w:r w:rsidR="004E662E">
        <w:rPr>
          <w:lang w:eastAsia="ja-JP"/>
        </w:rPr>
        <w:t xml:space="preserve"> </w:t>
      </w:r>
      <w:r>
        <w:rPr>
          <w:lang w:eastAsia="ja-JP"/>
        </w:rPr>
        <w:t xml:space="preserve">10MHz receiver channel bandwidth (CBW). We have corrected a typo in </w:t>
      </w:r>
      <w:r w:rsidRPr="00DD6290">
        <w:rPr>
          <w:lang w:eastAsia="ja-JP"/>
        </w:rPr>
        <w:fldChar w:fldCharType="begin"/>
      </w:r>
      <w:r w:rsidRPr="00DD6290">
        <w:rPr>
          <w:lang w:eastAsia="ja-JP"/>
        </w:rPr>
        <w:instrText xml:space="preserve"> REF _Ref126852391 \h  \* MERGEFORMAT </w:instrText>
      </w:r>
      <w:r w:rsidRPr="00DD6290">
        <w:rPr>
          <w:lang w:eastAsia="ja-JP"/>
        </w:rPr>
      </w:r>
      <w:r w:rsidRPr="00DD6290">
        <w:rPr>
          <w:lang w:eastAsia="ja-JP"/>
        </w:rPr>
        <w:fldChar w:fldCharType="separate"/>
      </w:r>
      <w:r w:rsidRPr="00D74588">
        <w:t xml:space="preserve">Table </w:t>
      </w:r>
      <w:r w:rsidRPr="00D74588">
        <w:rPr>
          <w:noProof/>
        </w:rPr>
        <w:t>1</w:t>
      </w:r>
      <w:r w:rsidRPr="00DD6290">
        <w:rPr>
          <w:lang w:eastAsia="ja-JP"/>
        </w:rPr>
        <w:fldChar w:fldCharType="end"/>
      </w:r>
      <w:r w:rsidR="004E261A">
        <w:rPr>
          <w:lang w:eastAsia="ja-JP"/>
        </w:rPr>
        <w:t xml:space="preserve"> for</w:t>
      </w:r>
      <w:r>
        <w:rPr>
          <w:lang w:eastAsia="ja-JP"/>
        </w:rPr>
        <w:t xml:space="preserve"> band n34</w:t>
      </w:r>
      <w:r w:rsidR="006B619E">
        <w:rPr>
          <w:lang w:eastAsia="ja-JP"/>
        </w:rPr>
        <w:t>,</w:t>
      </w:r>
      <w:r>
        <w:rPr>
          <w:lang w:eastAsia="ja-JP"/>
        </w:rPr>
        <w:t xml:space="preserve"> </w:t>
      </w:r>
      <w:r w:rsidR="006B619E">
        <w:rPr>
          <w:lang w:eastAsia="ja-JP"/>
        </w:rPr>
        <w:t xml:space="preserve">with </w:t>
      </w:r>
      <w:r>
        <w:rPr>
          <w:lang w:eastAsia="ja-JP"/>
        </w:rPr>
        <w:t>the uplink (UL) resource block (RB) allocation</w:t>
      </w:r>
      <w:r w:rsidR="004E261A">
        <w:rPr>
          <w:lang w:eastAsia="ja-JP"/>
        </w:rPr>
        <w:t>.</w:t>
      </w:r>
    </w:p>
    <w:p w14:paraId="516EB778" w14:textId="6DABBE6F" w:rsidR="00B3359A" w:rsidRDefault="00B3359A" w:rsidP="00B3359A">
      <w:pPr>
        <w:jc w:val="both"/>
        <w:rPr>
          <w:lang w:eastAsia="ja-JP"/>
        </w:rPr>
      </w:pPr>
      <w:r>
        <w:rPr>
          <w:lang w:eastAsia="ja-JP"/>
        </w:rPr>
        <w:t xml:space="preserve">The second row of </w:t>
      </w:r>
      <w:r w:rsidRPr="00DD6290">
        <w:rPr>
          <w:lang w:eastAsia="ja-JP"/>
        </w:rPr>
        <w:fldChar w:fldCharType="begin"/>
      </w:r>
      <w:r w:rsidRPr="00DD6290">
        <w:rPr>
          <w:lang w:eastAsia="ja-JP"/>
        </w:rPr>
        <w:instrText xml:space="preserve"> REF _Ref126852391 \h  \* MERGEFORMAT </w:instrText>
      </w:r>
      <w:r w:rsidRPr="00DD6290">
        <w:rPr>
          <w:lang w:eastAsia="ja-JP"/>
        </w:rPr>
      </w:r>
      <w:r w:rsidRPr="00DD6290">
        <w:rPr>
          <w:lang w:eastAsia="ja-JP"/>
        </w:rPr>
        <w:fldChar w:fldCharType="separate"/>
      </w:r>
      <w:r w:rsidRPr="00D74588">
        <w:t xml:space="preserve">Table </w:t>
      </w:r>
      <w:r w:rsidRPr="00D74588">
        <w:rPr>
          <w:noProof/>
        </w:rPr>
        <w:t>1</w:t>
      </w:r>
      <w:r w:rsidRPr="00DD6290">
        <w:rPr>
          <w:lang w:eastAsia="ja-JP"/>
        </w:rPr>
        <w:fldChar w:fldCharType="end"/>
      </w:r>
      <w:r>
        <w:rPr>
          <w:lang w:eastAsia="ja-JP"/>
        </w:rPr>
        <w:t xml:space="preserve"> summarizes the TS 38.101-1 band n41 MSD test point for SUL_n41-n95. Compared to CA_n34-n41, the band n41 MSD due to SUL band n95 is defined at 2505MHz</w:t>
      </w:r>
      <w:r w:rsidR="006B619E">
        <w:rPr>
          <w:lang w:eastAsia="ja-JP"/>
        </w:rPr>
        <w:t>,</w:t>
      </w:r>
      <w:r>
        <w:rPr>
          <w:lang w:eastAsia="ja-JP"/>
        </w:rPr>
        <w:t xml:space="preserve"> instead of 2501MHz, and the agreed</w:t>
      </w:r>
      <w:r w:rsidR="00174278">
        <w:rPr>
          <w:lang w:eastAsia="ja-JP"/>
        </w:rPr>
        <w:t xml:space="preserve"> </w:t>
      </w:r>
      <w:r w:rsidR="006B619E">
        <w:rPr>
          <w:lang w:eastAsia="ja-JP"/>
        </w:rPr>
        <w:t xml:space="preserve">upon </w:t>
      </w:r>
      <w:r w:rsidR="00174278">
        <w:rPr>
          <w:lang w:eastAsia="ja-JP"/>
        </w:rPr>
        <w:t xml:space="preserve">MSD is </w:t>
      </w:r>
      <w:r>
        <w:rPr>
          <w:lang w:eastAsia="ja-JP"/>
        </w:rPr>
        <w:t>6.1dB from [2] instead of the proposed WF [1] [3.2dB].</w:t>
      </w:r>
      <w:r w:rsidR="00174278">
        <w:rPr>
          <w:lang w:eastAsia="ja-JP"/>
        </w:rPr>
        <w:t xml:space="preserve"> The band n41 MSD was carefully analysed in [2] and was originally estimated at 2.3dB, a level close to that </w:t>
      </w:r>
      <w:r w:rsidR="00BD0E45">
        <w:rPr>
          <w:lang w:eastAsia="ja-JP"/>
        </w:rPr>
        <w:t xml:space="preserve">agreed </w:t>
      </w:r>
      <w:r w:rsidR="00BD5AE3">
        <w:rPr>
          <w:lang w:eastAsia="ja-JP"/>
        </w:rPr>
        <w:t xml:space="preserve">upon </w:t>
      </w:r>
      <w:r w:rsidR="00BD0E45">
        <w:rPr>
          <w:lang w:eastAsia="ja-JP"/>
        </w:rPr>
        <w:t>in WF [1</w:t>
      </w:r>
      <w:r w:rsidR="00BD5AE3">
        <w:rPr>
          <w:lang w:eastAsia="ja-JP"/>
        </w:rPr>
        <w:t xml:space="preserve">]. However, </w:t>
      </w:r>
      <w:r w:rsidR="004E261A">
        <w:rPr>
          <w:lang w:eastAsia="ja-JP"/>
        </w:rPr>
        <w:t>the TR concluded that</w:t>
      </w:r>
      <w:r w:rsidR="00BD0E45">
        <w:rPr>
          <w:lang w:eastAsia="ja-JP"/>
        </w:rPr>
        <w:t xml:space="preserve"> </w:t>
      </w:r>
      <w:r w:rsidR="00BD5AE3">
        <w:rPr>
          <w:lang w:eastAsia="ja-JP"/>
        </w:rPr>
        <w:t xml:space="preserve">one </w:t>
      </w:r>
      <w:r w:rsidR="00BD0E45">
        <w:rPr>
          <w:lang w:eastAsia="ja-JP"/>
        </w:rPr>
        <w:t xml:space="preserve">company proposed to follow the exception requirements previously agreed </w:t>
      </w:r>
      <w:r w:rsidR="00BD5AE3">
        <w:rPr>
          <w:lang w:eastAsia="ja-JP"/>
        </w:rPr>
        <w:t xml:space="preserve">upon </w:t>
      </w:r>
      <w:r w:rsidR="00BD0E45">
        <w:rPr>
          <w:lang w:eastAsia="ja-JP"/>
        </w:rPr>
        <w:t>for DC_1_n41</w:t>
      </w:r>
      <w:r w:rsidR="004E261A">
        <w:rPr>
          <w:lang w:eastAsia="ja-JP"/>
        </w:rPr>
        <w:t xml:space="preserve">. </w:t>
      </w:r>
      <w:r w:rsidR="00BD0E45">
        <w:rPr>
          <w:lang w:eastAsia="ja-JP"/>
        </w:rPr>
        <w:t xml:space="preserve">Consequently, </w:t>
      </w:r>
      <w:r w:rsidR="004E4C0E">
        <w:rPr>
          <w:lang w:eastAsia="ja-JP"/>
        </w:rPr>
        <w:t xml:space="preserve">RAN4 adopted a </w:t>
      </w:r>
      <w:r w:rsidR="004E261A">
        <w:rPr>
          <w:lang w:eastAsia="ja-JP"/>
        </w:rPr>
        <w:t xml:space="preserve">band n41 </w:t>
      </w:r>
      <w:r w:rsidR="004E4C0E">
        <w:rPr>
          <w:lang w:eastAsia="ja-JP"/>
        </w:rPr>
        <w:t xml:space="preserve">6.1dB MSD </w:t>
      </w:r>
      <w:r w:rsidR="00BD0E45">
        <w:rPr>
          <w:lang w:eastAsia="ja-JP"/>
        </w:rPr>
        <w:t>for DC_1_n41, CA_n1-n41</w:t>
      </w:r>
      <w:r w:rsidR="00BD5AE3">
        <w:rPr>
          <w:lang w:eastAsia="ja-JP"/>
        </w:rPr>
        <w:t>,</w:t>
      </w:r>
      <w:r w:rsidR="00BD0E45">
        <w:rPr>
          <w:lang w:eastAsia="ja-JP"/>
        </w:rPr>
        <w:t xml:space="preserve"> and for SUL_n41-n95. Considering the similarities between SUL band n95 and band n34, it </w:t>
      </w:r>
      <w:r w:rsidR="00BD5AE3">
        <w:rPr>
          <w:lang w:eastAsia="ja-JP"/>
        </w:rPr>
        <w:t>is reasonable</w:t>
      </w:r>
      <w:r w:rsidR="00BD0E45">
        <w:rPr>
          <w:lang w:eastAsia="ja-JP"/>
        </w:rPr>
        <w:t xml:space="preserve"> to align</w:t>
      </w:r>
      <w:r w:rsidR="004E261A">
        <w:rPr>
          <w:lang w:eastAsia="ja-JP"/>
        </w:rPr>
        <w:t xml:space="preserve"> the</w:t>
      </w:r>
      <w:r w:rsidR="00BD0E45">
        <w:rPr>
          <w:lang w:eastAsia="ja-JP"/>
        </w:rPr>
        <w:t xml:space="preserve"> MSD test points and MSD levels for CA_n34-n41 and SUL_n41-n95.</w:t>
      </w:r>
    </w:p>
    <w:p w14:paraId="65E77E7B" w14:textId="77777777" w:rsidR="00B3359A" w:rsidRPr="004B03EA" w:rsidRDefault="00B3359A" w:rsidP="00B3359A">
      <w:pPr>
        <w:keepNext/>
        <w:keepLines/>
        <w:spacing w:before="60"/>
        <w:jc w:val="center"/>
        <w:rPr>
          <w:rFonts w:eastAsia="DengXian"/>
          <w:bCs/>
          <w:kern w:val="2"/>
          <w:lang w:val="en-US" w:eastAsia="zh-CN"/>
        </w:rPr>
      </w:pPr>
      <w:bookmarkStart w:id="10" w:name="_Ref126852391"/>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1</w:t>
      </w:r>
      <w:r w:rsidRPr="004B03EA">
        <w:rPr>
          <w:b/>
          <w:bCs/>
        </w:rPr>
        <w:fldChar w:fldCharType="end"/>
      </w:r>
      <w:bookmarkEnd w:id="10"/>
      <w:r>
        <w:t xml:space="preserve">: </w:t>
      </w:r>
      <w:r>
        <w:rPr>
          <w:rFonts w:eastAsia="DengXian"/>
          <w:bCs/>
          <w:kern w:val="2"/>
          <w:lang w:val="en-US"/>
        </w:rPr>
        <w:t>C</w:t>
      </w:r>
      <w:r w:rsidRPr="008729DE">
        <w:rPr>
          <w:rFonts w:eastAsia="DengXian"/>
          <w:bCs/>
          <w:kern w:val="2"/>
          <w:lang w:val="en-US"/>
        </w:rPr>
        <w:t>ross</w:t>
      </w:r>
      <w:r>
        <w:rPr>
          <w:rFonts w:eastAsia="DengXian"/>
          <w:bCs/>
          <w:kern w:val="2"/>
          <w:lang w:val="en-US"/>
        </w:rPr>
        <w:t>-</w:t>
      </w:r>
      <w:r w:rsidRPr="008729DE">
        <w:rPr>
          <w:rFonts w:eastAsia="DengXian"/>
          <w:bCs/>
          <w:kern w:val="2"/>
          <w:lang w:val="en-US"/>
        </w:rPr>
        <w:t>band isolation</w:t>
      </w:r>
      <w:r>
        <w:rPr>
          <w:rFonts w:eastAsia="DengXian"/>
          <w:bCs/>
          <w:kern w:val="2"/>
          <w:lang w:val="en-US"/>
        </w:rPr>
        <w:t xml:space="preserve"> MSD test point</w:t>
      </w:r>
      <w:r w:rsidRPr="008729DE">
        <w:rPr>
          <w:rFonts w:eastAsia="DengXian"/>
          <w:bCs/>
          <w:kern w:val="2"/>
          <w:lang w:val="en-US"/>
        </w:rPr>
        <w:t xml:space="preserve"> for simultaneous Rx-Tx with CA_n40A-n41A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915"/>
        <w:gridCol w:w="718"/>
        <w:gridCol w:w="804"/>
        <w:gridCol w:w="1208"/>
        <w:gridCol w:w="1424"/>
        <w:gridCol w:w="761"/>
        <w:gridCol w:w="800"/>
        <w:gridCol w:w="662"/>
        <w:gridCol w:w="1423"/>
      </w:tblGrid>
      <w:tr w:rsidR="00B3359A" w:rsidRPr="005A1DCE" w14:paraId="5C77CBA5" w14:textId="77777777" w:rsidTr="005A1DCE">
        <w:trPr>
          <w:trHeight w:val="388"/>
        </w:trPr>
        <w:tc>
          <w:tcPr>
            <w:tcW w:w="919" w:type="dxa"/>
            <w:vMerge w:val="restart"/>
            <w:tcBorders>
              <w:top w:val="single" w:sz="4" w:space="0" w:color="auto"/>
              <w:left w:val="single" w:sz="4" w:space="0" w:color="auto"/>
              <w:bottom w:val="single" w:sz="4" w:space="0" w:color="auto"/>
              <w:right w:val="single" w:sz="4" w:space="0" w:color="auto"/>
            </w:tcBorders>
            <w:vAlign w:val="center"/>
          </w:tcPr>
          <w:p w14:paraId="7CEC1B55" w14:textId="77777777" w:rsidR="00B3359A" w:rsidRPr="005A1DCE" w:rsidRDefault="00B3359A" w:rsidP="00174278">
            <w:pPr>
              <w:spacing w:after="0"/>
              <w:jc w:val="center"/>
              <w:rPr>
                <w:rFonts w:asciiTheme="minorHAnsi" w:hAnsiTheme="minorHAnsi" w:cstheme="minorHAnsi"/>
                <w:b/>
                <w:bCs/>
                <w:color w:val="000000"/>
                <w:sz w:val="18"/>
                <w:szCs w:val="18"/>
              </w:rPr>
            </w:pPr>
            <w:r w:rsidRPr="005A1DCE">
              <w:rPr>
                <w:rFonts w:asciiTheme="minorHAnsi" w:hAnsiTheme="minorHAnsi" w:cstheme="minorHAnsi"/>
                <w:b/>
                <w:bCs/>
                <w:color w:val="000000"/>
                <w:sz w:val="18"/>
                <w:szCs w:val="18"/>
              </w:rPr>
              <w:t>UL band</w:t>
            </w:r>
          </w:p>
        </w:tc>
        <w:tc>
          <w:tcPr>
            <w:tcW w:w="915" w:type="dxa"/>
            <w:vMerge w:val="restart"/>
            <w:tcBorders>
              <w:top w:val="single" w:sz="4" w:space="0" w:color="auto"/>
              <w:left w:val="single" w:sz="4" w:space="0" w:color="auto"/>
              <w:bottom w:val="single" w:sz="4" w:space="0" w:color="auto"/>
              <w:right w:val="single" w:sz="4" w:space="0" w:color="auto"/>
            </w:tcBorders>
            <w:vAlign w:val="center"/>
          </w:tcPr>
          <w:p w14:paraId="08E1863E" w14:textId="77777777" w:rsidR="00B3359A" w:rsidRPr="005A1DCE" w:rsidRDefault="00B3359A" w:rsidP="00174278">
            <w:pPr>
              <w:spacing w:after="0"/>
              <w:jc w:val="center"/>
              <w:rPr>
                <w:rFonts w:asciiTheme="minorHAnsi" w:hAnsiTheme="minorHAnsi" w:cstheme="minorHAnsi"/>
                <w:b/>
                <w:bCs/>
                <w:color w:val="000000"/>
                <w:sz w:val="18"/>
                <w:szCs w:val="18"/>
              </w:rPr>
            </w:pPr>
            <w:r w:rsidRPr="005A1DCE">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EE79D76" w14:textId="77777777" w:rsidR="00B3359A" w:rsidRPr="005A1DCE" w:rsidRDefault="00B3359A" w:rsidP="00174278">
            <w:pPr>
              <w:spacing w:after="0"/>
              <w:jc w:val="center"/>
              <w:rPr>
                <w:rFonts w:asciiTheme="minorHAnsi" w:hAnsiTheme="minorHAnsi" w:cstheme="minorHAnsi"/>
                <w:b/>
                <w:bCs/>
                <w:color w:val="000000"/>
                <w:sz w:val="18"/>
                <w:szCs w:val="18"/>
              </w:rPr>
            </w:pPr>
            <w:r w:rsidRPr="005A1DCE">
              <w:rPr>
                <w:rFonts w:asciiTheme="minorHAnsi" w:hAnsiTheme="minorHAnsi" w:cstheme="minorHAnsi"/>
                <w:b/>
                <w:bCs/>
                <w:color w:val="000000"/>
                <w:sz w:val="18"/>
                <w:szCs w:val="18"/>
              </w:rPr>
              <w:t>UL F</w:t>
            </w:r>
            <w:r w:rsidRPr="005A1DCE">
              <w:rPr>
                <w:rFonts w:asciiTheme="minorHAnsi" w:hAnsiTheme="minorHAnsi" w:cstheme="minorHAnsi"/>
                <w:b/>
                <w:bCs/>
                <w:color w:val="000000"/>
                <w:sz w:val="18"/>
                <w:szCs w:val="18"/>
                <w:vertAlign w:val="subscript"/>
              </w:rPr>
              <w:t>c</w:t>
            </w:r>
          </w:p>
        </w:tc>
        <w:tc>
          <w:tcPr>
            <w:tcW w:w="804" w:type="dxa"/>
            <w:tcBorders>
              <w:top w:val="single" w:sz="4" w:space="0" w:color="auto"/>
              <w:left w:val="single" w:sz="4" w:space="0" w:color="auto"/>
              <w:bottom w:val="single" w:sz="4" w:space="0" w:color="auto"/>
              <w:right w:val="single" w:sz="4" w:space="0" w:color="auto"/>
            </w:tcBorders>
            <w:vAlign w:val="center"/>
          </w:tcPr>
          <w:p w14:paraId="2690A6C3" w14:textId="77777777" w:rsidR="00B3359A" w:rsidRPr="005A1DCE" w:rsidRDefault="00B3359A" w:rsidP="00174278">
            <w:pPr>
              <w:spacing w:after="0"/>
              <w:jc w:val="center"/>
              <w:rPr>
                <w:rFonts w:asciiTheme="minorHAnsi" w:hAnsiTheme="minorHAnsi" w:cstheme="minorHAnsi"/>
                <w:b/>
                <w:bCs/>
                <w:color w:val="000000"/>
                <w:sz w:val="18"/>
                <w:szCs w:val="18"/>
              </w:rPr>
            </w:pPr>
            <w:r w:rsidRPr="005A1DCE">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65A5A17" w14:textId="77777777" w:rsidR="00B3359A" w:rsidRPr="005A1DCE" w:rsidRDefault="00B3359A" w:rsidP="00174278">
            <w:pPr>
              <w:spacing w:after="0"/>
              <w:jc w:val="center"/>
              <w:rPr>
                <w:rFonts w:asciiTheme="minorHAnsi" w:hAnsiTheme="minorHAnsi" w:cstheme="minorHAnsi"/>
                <w:b/>
                <w:bCs/>
                <w:color w:val="000000"/>
                <w:sz w:val="18"/>
                <w:szCs w:val="18"/>
                <w:lang w:eastAsia="zh-CN"/>
              </w:rPr>
            </w:pPr>
            <w:r w:rsidRPr="005A1DCE">
              <w:rPr>
                <w:rFonts w:asciiTheme="minorHAnsi" w:hAnsiTheme="minorHAnsi" w:cstheme="minorHAnsi"/>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33ED044" w14:textId="77777777" w:rsidR="00B3359A" w:rsidRPr="005A1DCE" w:rsidRDefault="00B3359A" w:rsidP="00174278">
            <w:pPr>
              <w:spacing w:after="0"/>
              <w:jc w:val="center"/>
              <w:rPr>
                <w:rFonts w:asciiTheme="minorHAnsi" w:hAnsiTheme="minorHAnsi" w:cstheme="minorHAnsi"/>
                <w:b/>
                <w:bCs/>
                <w:color w:val="000000"/>
                <w:sz w:val="18"/>
                <w:szCs w:val="18"/>
              </w:rPr>
            </w:pPr>
            <w:r w:rsidRPr="005A1DCE">
              <w:rPr>
                <w:rFonts w:asciiTheme="minorHAnsi" w:hAnsiTheme="minorHAnsi" w:cstheme="minorHAnsi"/>
                <w:b/>
                <w:bCs/>
                <w:color w:val="000000"/>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tcPr>
          <w:p w14:paraId="3BC8851D" w14:textId="77777777" w:rsidR="00B3359A" w:rsidRPr="005A1DCE" w:rsidRDefault="00B3359A" w:rsidP="00174278">
            <w:pPr>
              <w:spacing w:after="0"/>
              <w:jc w:val="center"/>
              <w:rPr>
                <w:rFonts w:asciiTheme="minorHAnsi" w:hAnsiTheme="minorHAnsi" w:cstheme="minorHAnsi"/>
                <w:b/>
                <w:bCs/>
                <w:color w:val="000000"/>
                <w:sz w:val="18"/>
                <w:szCs w:val="18"/>
              </w:rPr>
            </w:pPr>
            <w:r w:rsidRPr="005A1DCE">
              <w:rPr>
                <w:rFonts w:asciiTheme="minorHAnsi" w:hAnsiTheme="minorHAnsi" w:cstheme="minorHAnsi"/>
                <w:b/>
                <w:bCs/>
                <w:color w:val="000000"/>
                <w:sz w:val="18"/>
                <w:szCs w:val="18"/>
              </w:rPr>
              <w:t>DL F</w:t>
            </w:r>
            <w:r w:rsidRPr="005A1DCE">
              <w:rPr>
                <w:rFonts w:asciiTheme="minorHAnsi" w:hAnsiTheme="minorHAnsi" w:cstheme="minorHAnsi"/>
                <w:b/>
                <w:bCs/>
                <w:color w:val="000000"/>
                <w:sz w:val="18"/>
                <w:szCs w:val="18"/>
                <w:vertAlign w:val="subscript"/>
              </w:rPr>
              <w:t>c</w:t>
            </w:r>
          </w:p>
        </w:tc>
        <w:tc>
          <w:tcPr>
            <w:tcW w:w="800" w:type="dxa"/>
            <w:tcBorders>
              <w:top w:val="single" w:sz="4" w:space="0" w:color="auto"/>
              <w:left w:val="single" w:sz="4" w:space="0" w:color="auto"/>
              <w:bottom w:val="single" w:sz="4" w:space="0" w:color="auto"/>
              <w:right w:val="single" w:sz="4" w:space="0" w:color="auto"/>
            </w:tcBorders>
            <w:vAlign w:val="center"/>
          </w:tcPr>
          <w:p w14:paraId="16A77D28" w14:textId="77777777" w:rsidR="00B3359A" w:rsidRPr="005A1DCE" w:rsidRDefault="00B3359A" w:rsidP="00174278">
            <w:pPr>
              <w:spacing w:after="0"/>
              <w:jc w:val="center"/>
              <w:rPr>
                <w:rFonts w:asciiTheme="minorHAnsi" w:hAnsiTheme="minorHAnsi" w:cstheme="minorHAnsi"/>
                <w:b/>
                <w:bCs/>
                <w:color w:val="000000"/>
                <w:sz w:val="18"/>
                <w:szCs w:val="18"/>
              </w:rPr>
            </w:pPr>
            <w:r w:rsidRPr="005A1DCE">
              <w:rPr>
                <w:rFonts w:asciiTheme="minorHAnsi" w:hAnsiTheme="minorHAnsi" w:cstheme="minorHAnsi"/>
                <w:b/>
                <w:bCs/>
                <w:color w:val="000000"/>
                <w:sz w:val="18"/>
                <w:szCs w:val="18"/>
              </w:rPr>
              <w:t>DL BW</w:t>
            </w:r>
          </w:p>
        </w:tc>
        <w:tc>
          <w:tcPr>
            <w:tcW w:w="662" w:type="dxa"/>
            <w:tcBorders>
              <w:top w:val="single" w:sz="4" w:space="0" w:color="auto"/>
              <w:left w:val="single" w:sz="4" w:space="0" w:color="auto"/>
              <w:bottom w:val="single" w:sz="4" w:space="0" w:color="auto"/>
              <w:right w:val="single" w:sz="4" w:space="0" w:color="auto"/>
            </w:tcBorders>
            <w:vAlign w:val="center"/>
          </w:tcPr>
          <w:p w14:paraId="32793648" w14:textId="77777777" w:rsidR="00B3359A" w:rsidRPr="005A1DCE" w:rsidRDefault="00B3359A" w:rsidP="00174278">
            <w:pPr>
              <w:spacing w:after="0"/>
              <w:jc w:val="center"/>
              <w:rPr>
                <w:rFonts w:asciiTheme="minorHAnsi" w:hAnsiTheme="minorHAnsi" w:cstheme="minorHAnsi"/>
                <w:b/>
                <w:bCs/>
                <w:color w:val="000000"/>
                <w:sz w:val="18"/>
                <w:szCs w:val="18"/>
              </w:rPr>
            </w:pPr>
            <w:r w:rsidRPr="005A1DCE">
              <w:rPr>
                <w:rFonts w:asciiTheme="minorHAnsi" w:hAnsiTheme="minorHAnsi" w:cstheme="minorHAnsi"/>
                <w:b/>
                <w:bCs/>
                <w:color w:val="000000"/>
                <w:sz w:val="18"/>
                <w:szCs w:val="18"/>
              </w:rPr>
              <w:t>MSD</w:t>
            </w:r>
          </w:p>
        </w:tc>
        <w:tc>
          <w:tcPr>
            <w:tcW w:w="1423" w:type="dxa"/>
            <w:vMerge w:val="restart"/>
            <w:tcBorders>
              <w:top w:val="single" w:sz="4" w:space="0" w:color="auto"/>
              <w:left w:val="single" w:sz="4" w:space="0" w:color="auto"/>
              <w:bottom w:val="single" w:sz="4" w:space="0" w:color="auto"/>
              <w:right w:val="single" w:sz="4" w:space="0" w:color="auto"/>
            </w:tcBorders>
            <w:vAlign w:val="center"/>
          </w:tcPr>
          <w:p w14:paraId="6F243E52" w14:textId="77777777" w:rsidR="00B3359A" w:rsidRPr="005A1DCE" w:rsidRDefault="00B3359A" w:rsidP="00174278">
            <w:pPr>
              <w:spacing w:after="0"/>
              <w:jc w:val="center"/>
              <w:rPr>
                <w:rFonts w:asciiTheme="minorHAnsi" w:hAnsiTheme="minorHAnsi" w:cstheme="minorHAnsi"/>
                <w:b/>
                <w:bCs/>
                <w:color w:val="000000"/>
                <w:sz w:val="18"/>
                <w:szCs w:val="18"/>
                <w:lang w:eastAsia="zh-CN"/>
              </w:rPr>
            </w:pPr>
            <w:r w:rsidRPr="005A1DCE">
              <w:rPr>
                <w:rFonts w:asciiTheme="minorHAnsi" w:hAnsiTheme="minorHAnsi" w:cstheme="minorHAnsi"/>
                <w:b/>
                <w:bCs/>
                <w:color w:val="000000"/>
                <w:sz w:val="18"/>
                <w:szCs w:val="18"/>
                <w:lang w:eastAsia="zh-CN"/>
              </w:rPr>
              <w:t>X band interference source</w:t>
            </w:r>
          </w:p>
        </w:tc>
      </w:tr>
      <w:tr w:rsidR="00B3359A" w:rsidRPr="005A1DCE" w14:paraId="33D849AB" w14:textId="77777777" w:rsidTr="005A1DCE">
        <w:trPr>
          <w:trHeight w:val="310"/>
        </w:trPr>
        <w:tc>
          <w:tcPr>
            <w:tcW w:w="919" w:type="dxa"/>
            <w:vMerge/>
            <w:tcBorders>
              <w:top w:val="single" w:sz="4" w:space="0" w:color="auto"/>
              <w:left w:val="single" w:sz="4" w:space="0" w:color="auto"/>
              <w:bottom w:val="single" w:sz="4" w:space="0" w:color="auto"/>
              <w:right w:val="single" w:sz="4" w:space="0" w:color="auto"/>
            </w:tcBorders>
            <w:vAlign w:val="center"/>
          </w:tcPr>
          <w:p w14:paraId="7ACC5C85" w14:textId="77777777" w:rsidR="00B3359A" w:rsidRPr="005A1DCE" w:rsidRDefault="00B3359A" w:rsidP="00174278">
            <w:pPr>
              <w:spacing w:after="0"/>
              <w:rPr>
                <w:rFonts w:asciiTheme="minorHAnsi" w:hAnsiTheme="minorHAnsi" w:cstheme="minorHAnsi"/>
                <w:b/>
                <w:bCs/>
                <w:color w:val="000000"/>
                <w:sz w:val="18"/>
                <w:szCs w:val="18"/>
              </w:rPr>
            </w:pPr>
          </w:p>
        </w:tc>
        <w:tc>
          <w:tcPr>
            <w:tcW w:w="915" w:type="dxa"/>
            <w:vMerge/>
            <w:tcBorders>
              <w:top w:val="single" w:sz="4" w:space="0" w:color="auto"/>
              <w:left w:val="single" w:sz="4" w:space="0" w:color="auto"/>
              <w:bottom w:val="single" w:sz="4" w:space="0" w:color="auto"/>
              <w:right w:val="single" w:sz="4" w:space="0" w:color="auto"/>
            </w:tcBorders>
            <w:vAlign w:val="center"/>
          </w:tcPr>
          <w:p w14:paraId="0D064385" w14:textId="77777777" w:rsidR="00B3359A" w:rsidRPr="005A1DCE" w:rsidRDefault="00B3359A" w:rsidP="00174278">
            <w:pPr>
              <w:spacing w:after="0"/>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58F9B1" w14:textId="77777777" w:rsidR="00B3359A" w:rsidRPr="005A1DCE" w:rsidRDefault="00B3359A" w:rsidP="00174278">
            <w:pPr>
              <w:spacing w:after="0"/>
              <w:jc w:val="center"/>
              <w:rPr>
                <w:rFonts w:asciiTheme="minorHAnsi" w:hAnsiTheme="minorHAnsi" w:cstheme="minorHAnsi"/>
                <w:b/>
                <w:bCs/>
                <w:color w:val="000000"/>
                <w:sz w:val="18"/>
                <w:szCs w:val="18"/>
              </w:rPr>
            </w:pPr>
            <w:r w:rsidRPr="005A1DCE">
              <w:rPr>
                <w:rFonts w:asciiTheme="minorHAnsi" w:hAnsiTheme="minorHAnsi" w:cstheme="minorHAnsi"/>
                <w:b/>
                <w:bCs/>
                <w:color w:val="000000"/>
                <w:sz w:val="18"/>
                <w:szCs w:val="18"/>
              </w:rPr>
              <w:t>(MHz)</w:t>
            </w:r>
          </w:p>
        </w:tc>
        <w:tc>
          <w:tcPr>
            <w:tcW w:w="804" w:type="dxa"/>
            <w:tcBorders>
              <w:top w:val="single" w:sz="4" w:space="0" w:color="auto"/>
              <w:left w:val="single" w:sz="4" w:space="0" w:color="auto"/>
              <w:bottom w:val="single" w:sz="4" w:space="0" w:color="auto"/>
              <w:right w:val="single" w:sz="4" w:space="0" w:color="auto"/>
            </w:tcBorders>
            <w:vAlign w:val="center"/>
          </w:tcPr>
          <w:p w14:paraId="246FD3DE" w14:textId="77777777" w:rsidR="00B3359A" w:rsidRPr="005A1DCE" w:rsidRDefault="00B3359A" w:rsidP="00174278">
            <w:pPr>
              <w:spacing w:after="0"/>
              <w:jc w:val="center"/>
              <w:rPr>
                <w:rFonts w:asciiTheme="minorHAnsi" w:hAnsiTheme="minorHAnsi" w:cstheme="minorHAnsi"/>
                <w:b/>
                <w:bCs/>
                <w:color w:val="000000"/>
                <w:sz w:val="18"/>
                <w:szCs w:val="18"/>
              </w:rPr>
            </w:pPr>
            <w:r w:rsidRPr="005A1DCE">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11FB9F2" w14:textId="77777777" w:rsidR="00B3359A" w:rsidRPr="005A1DCE" w:rsidRDefault="00B3359A" w:rsidP="00174278">
            <w:pPr>
              <w:spacing w:after="0"/>
              <w:jc w:val="center"/>
              <w:rPr>
                <w:rFonts w:asciiTheme="minorHAnsi" w:hAnsiTheme="minorHAnsi" w:cstheme="minorHAnsi"/>
                <w:b/>
                <w:bCs/>
                <w:color w:val="000000"/>
                <w:sz w:val="18"/>
                <w:szCs w:val="18"/>
                <w:lang w:eastAsia="zh-CN"/>
              </w:rPr>
            </w:pPr>
            <w:r w:rsidRPr="005A1DCE">
              <w:rPr>
                <w:rFonts w:asciiTheme="minorHAnsi" w:hAnsiTheme="minorHAnsi" w:cstheme="minorHAnsi"/>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92D71FF" w14:textId="77777777" w:rsidR="00B3359A" w:rsidRPr="005A1DCE" w:rsidRDefault="00B3359A" w:rsidP="00174278">
            <w:pPr>
              <w:spacing w:after="0"/>
              <w:jc w:val="center"/>
              <w:rPr>
                <w:rFonts w:asciiTheme="minorHAnsi" w:hAnsiTheme="minorHAnsi" w:cstheme="minorHAnsi"/>
                <w:b/>
                <w:bCs/>
                <w:color w:val="000000"/>
                <w:sz w:val="18"/>
                <w:szCs w:val="18"/>
              </w:rPr>
            </w:pPr>
            <w:r w:rsidRPr="005A1DCE">
              <w:rPr>
                <w:rFonts w:asciiTheme="minorHAnsi" w:hAnsiTheme="minorHAnsi" w:cstheme="minorHAnsi"/>
                <w:b/>
                <w:bCs/>
                <w:color w:val="000000"/>
                <w:sz w:val="18"/>
                <w:szCs w:val="18"/>
              </w:rPr>
              <w:t>L</w:t>
            </w:r>
            <w:r w:rsidRPr="005A1DCE">
              <w:rPr>
                <w:rFonts w:asciiTheme="minorHAnsi" w:hAnsiTheme="minorHAnsi" w:cstheme="minorHAnsi"/>
                <w:b/>
                <w:bCs/>
                <w:color w:val="000000"/>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tcPr>
          <w:p w14:paraId="0F7B31DC" w14:textId="77777777" w:rsidR="00B3359A" w:rsidRPr="005A1DCE" w:rsidRDefault="00B3359A" w:rsidP="00174278">
            <w:pPr>
              <w:spacing w:after="0"/>
              <w:jc w:val="center"/>
              <w:rPr>
                <w:rFonts w:asciiTheme="minorHAnsi" w:hAnsiTheme="minorHAnsi" w:cstheme="minorHAnsi"/>
                <w:b/>
                <w:bCs/>
                <w:color w:val="000000"/>
                <w:sz w:val="18"/>
                <w:szCs w:val="18"/>
              </w:rPr>
            </w:pPr>
            <w:r w:rsidRPr="005A1DCE">
              <w:rPr>
                <w:rFonts w:asciiTheme="minorHAnsi" w:hAnsiTheme="minorHAnsi" w:cstheme="minorHAnsi"/>
                <w:b/>
                <w:bCs/>
                <w:color w:val="000000"/>
                <w:sz w:val="18"/>
                <w:szCs w:val="18"/>
              </w:rPr>
              <w:t>(MHz)</w:t>
            </w:r>
          </w:p>
        </w:tc>
        <w:tc>
          <w:tcPr>
            <w:tcW w:w="800" w:type="dxa"/>
            <w:tcBorders>
              <w:top w:val="single" w:sz="4" w:space="0" w:color="auto"/>
              <w:left w:val="single" w:sz="4" w:space="0" w:color="auto"/>
              <w:bottom w:val="single" w:sz="4" w:space="0" w:color="auto"/>
              <w:right w:val="single" w:sz="4" w:space="0" w:color="auto"/>
            </w:tcBorders>
            <w:vAlign w:val="center"/>
          </w:tcPr>
          <w:p w14:paraId="04347FD2" w14:textId="77777777" w:rsidR="00B3359A" w:rsidRPr="005A1DCE" w:rsidRDefault="00B3359A" w:rsidP="00174278">
            <w:pPr>
              <w:spacing w:after="0"/>
              <w:jc w:val="center"/>
              <w:rPr>
                <w:rFonts w:asciiTheme="minorHAnsi" w:hAnsiTheme="minorHAnsi" w:cstheme="minorHAnsi"/>
                <w:b/>
                <w:bCs/>
                <w:color w:val="000000"/>
                <w:sz w:val="18"/>
                <w:szCs w:val="18"/>
              </w:rPr>
            </w:pPr>
            <w:r w:rsidRPr="005A1DCE">
              <w:rPr>
                <w:rFonts w:asciiTheme="minorHAnsi" w:hAnsiTheme="minorHAnsi" w:cstheme="minorHAnsi"/>
                <w:b/>
                <w:bCs/>
                <w:color w:val="000000"/>
                <w:sz w:val="18"/>
                <w:szCs w:val="18"/>
              </w:rPr>
              <w:t>(MHz)</w:t>
            </w:r>
          </w:p>
        </w:tc>
        <w:tc>
          <w:tcPr>
            <w:tcW w:w="662" w:type="dxa"/>
            <w:tcBorders>
              <w:top w:val="single" w:sz="4" w:space="0" w:color="auto"/>
              <w:left w:val="single" w:sz="4" w:space="0" w:color="auto"/>
              <w:bottom w:val="single" w:sz="4" w:space="0" w:color="auto"/>
              <w:right w:val="single" w:sz="4" w:space="0" w:color="auto"/>
            </w:tcBorders>
            <w:vAlign w:val="center"/>
          </w:tcPr>
          <w:p w14:paraId="6D1845EC" w14:textId="77777777" w:rsidR="00B3359A" w:rsidRPr="005A1DCE" w:rsidRDefault="00B3359A" w:rsidP="00174278">
            <w:pPr>
              <w:spacing w:after="0"/>
              <w:jc w:val="center"/>
              <w:rPr>
                <w:rFonts w:asciiTheme="minorHAnsi" w:hAnsiTheme="minorHAnsi" w:cstheme="minorHAnsi"/>
                <w:b/>
                <w:bCs/>
                <w:color w:val="000000"/>
                <w:sz w:val="18"/>
                <w:szCs w:val="18"/>
              </w:rPr>
            </w:pPr>
            <w:r w:rsidRPr="005A1DCE">
              <w:rPr>
                <w:rFonts w:asciiTheme="minorHAnsi" w:hAnsiTheme="minorHAnsi" w:cstheme="minorHAnsi"/>
                <w:b/>
                <w:bCs/>
                <w:color w:val="000000"/>
                <w:sz w:val="18"/>
                <w:szCs w:val="18"/>
              </w:rPr>
              <w:t>(dB)</w:t>
            </w:r>
          </w:p>
        </w:tc>
        <w:tc>
          <w:tcPr>
            <w:tcW w:w="1423" w:type="dxa"/>
            <w:vMerge/>
            <w:tcBorders>
              <w:top w:val="single" w:sz="4" w:space="0" w:color="auto"/>
              <w:left w:val="single" w:sz="4" w:space="0" w:color="auto"/>
              <w:bottom w:val="single" w:sz="4" w:space="0" w:color="auto"/>
              <w:right w:val="single" w:sz="4" w:space="0" w:color="auto"/>
            </w:tcBorders>
            <w:vAlign w:val="center"/>
          </w:tcPr>
          <w:p w14:paraId="573F5622" w14:textId="77777777" w:rsidR="00B3359A" w:rsidRPr="005A1DCE" w:rsidRDefault="00B3359A" w:rsidP="00174278">
            <w:pPr>
              <w:spacing w:after="0"/>
              <w:rPr>
                <w:rFonts w:asciiTheme="minorHAnsi" w:hAnsiTheme="minorHAnsi" w:cstheme="minorHAnsi"/>
                <w:b/>
                <w:bCs/>
                <w:color w:val="000000"/>
                <w:sz w:val="18"/>
                <w:szCs w:val="18"/>
                <w:lang w:eastAsia="zh-CN"/>
              </w:rPr>
            </w:pPr>
          </w:p>
        </w:tc>
      </w:tr>
      <w:tr w:rsidR="00B3359A" w:rsidRPr="005A1DCE" w14:paraId="660236C4" w14:textId="77777777" w:rsidTr="005A1DCE">
        <w:trPr>
          <w:trHeight w:val="300"/>
        </w:trPr>
        <w:tc>
          <w:tcPr>
            <w:tcW w:w="919" w:type="dxa"/>
            <w:tcBorders>
              <w:top w:val="single" w:sz="4" w:space="0" w:color="auto"/>
              <w:left w:val="single" w:sz="4" w:space="0" w:color="auto"/>
              <w:bottom w:val="single" w:sz="4" w:space="0" w:color="auto"/>
              <w:right w:val="single" w:sz="4" w:space="0" w:color="auto"/>
            </w:tcBorders>
            <w:vAlign w:val="center"/>
          </w:tcPr>
          <w:p w14:paraId="0B8EED81" w14:textId="77777777" w:rsidR="00B3359A" w:rsidRPr="005A1DCE" w:rsidRDefault="00B3359A" w:rsidP="00174278">
            <w:pPr>
              <w:spacing w:after="0"/>
              <w:jc w:val="center"/>
              <w:rPr>
                <w:rFonts w:asciiTheme="minorHAnsi" w:hAnsiTheme="minorHAnsi" w:cstheme="minorHAnsi"/>
                <w:sz w:val="18"/>
                <w:szCs w:val="18"/>
                <w:lang w:eastAsia="zh-CN"/>
              </w:rPr>
            </w:pPr>
            <w:r w:rsidRPr="005A1DCE">
              <w:rPr>
                <w:rFonts w:asciiTheme="minorHAnsi" w:eastAsia="Times New Roman" w:hAnsiTheme="minorHAnsi" w:cstheme="minorHAnsi"/>
                <w:sz w:val="18"/>
                <w:szCs w:val="18"/>
                <w:lang w:eastAsia="zh-CN"/>
              </w:rPr>
              <w:t>n34</w:t>
            </w:r>
          </w:p>
        </w:tc>
        <w:tc>
          <w:tcPr>
            <w:tcW w:w="915" w:type="dxa"/>
            <w:tcBorders>
              <w:top w:val="single" w:sz="4" w:space="0" w:color="auto"/>
              <w:left w:val="single" w:sz="4" w:space="0" w:color="auto"/>
              <w:bottom w:val="single" w:sz="4" w:space="0" w:color="auto"/>
              <w:right w:val="single" w:sz="4" w:space="0" w:color="auto"/>
            </w:tcBorders>
            <w:vAlign w:val="center"/>
          </w:tcPr>
          <w:p w14:paraId="053A332D" w14:textId="77777777" w:rsidR="00B3359A" w:rsidRPr="005A1DCE" w:rsidRDefault="00B3359A" w:rsidP="00174278">
            <w:pPr>
              <w:spacing w:after="0"/>
              <w:jc w:val="center"/>
              <w:rPr>
                <w:rFonts w:asciiTheme="minorHAnsi" w:hAnsiTheme="minorHAnsi" w:cstheme="minorHAnsi"/>
                <w:sz w:val="18"/>
                <w:szCs w:val="18"/>
                <w:lang w:eastAsia="zh-CN"/>
              </w:rPr>
            </w:pPr>
            <w:r w:rsidRPr="005A1DCE">
              <w:rPr>
                <w:rFonts w:asciiTheme="minorHAnsi" w:eastAsia="Times New Roman" w:hAnsiTheme="minorHAnsi" w:cstheme="minorHAnsi"/>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4C9F980" w14:textId="77777777" w:rsidR="00B3359A" w:rsidRPr="005A1DCE" w:rsidRDefault="00B3359A" w:rsidP="00174278">
            <w:pPr>
              <w:spacing w:after="0"/>
              <w:jc w:val="center"/>
              <w:rPr>
                <w:rFonts w:asciiTheme="minorHAnsi" w:hAnsiTheme="minorHAnsi" w:cstheme="minorHAnsi"/>
                <w:bCs/>
                <w:sz w:val="18"/>
                <w:szCs w:val="18"/>
                <w:lang w:eastAsia="zh-CN"/>
              </w:rPr>
            </w:pPr>
            <w:r w:rsidRPr="005A1DCE">
              <w:rPr>
                <w:rFonts w:asciiTheme="minorHAnsi" w:eastAsia="Times New Roman" w:hAnsiTheme="minorHAnsi" w:cstheme="minorHAnsi"/>
                <w:bCs/>
                <w:sz w:val="18"/>
                <w:szCs w:val="18"/>
                <w:lang w:eastAsia="zh-CN"/>
              </w:rPr>
              <w:t>2017.5</w:t>
            </w:r>
          </w:p>
        </w:tc>
        <w:tc>
          <w:tcPr>
            <w:tcW w:w="804" w:type="dxa"/>
            <w:tcBorders>
              <w:top w:val="single" w:sz="4" w:space="0" w:color="auto"/>
              <w:left w:val="single" w:sz="4" w:space="0" w:color="auto"/>
              <w:bottom w:val="single" w:sz="4" w:space="0" w:color="auto"/>
              <w:right w:val="single" w:sz="4" w:space="0" w:color="auto"/>
            </w:tcBorders>
            <w:noWrap/>
            <w:vAlign w:val="center"/>
          </w:tcPr>
          <w:p w14:paraId="73756728" w14:textId="77777777" w:rsidR="00B3359A" w:rsidRPr="005A1DCE" w:rsidRDefault="00B3359A" w:rsidP="00174278">
            <w:pPr>
              <w:spacing w:after="0"/>
              <w:jc w:val="center"/>
              <w:rPr>
                <w:rFonts w:asciiTheme="minorHAnsi" w:hAnsiTheme="minorHAnsi" w:cstheme="minorHAnsi"/>
                <w:bCs/>
                <w:sz w:val="18"/>
                <w:szCs w:val="18"/>
                <w:lang w:eastAsia="zh-CN"/>
              </w:rPr>
            </w:pPr>
            <w:r w:rsidRPr="005A1DCE">
              <w:rPr>
                <w:rFonts w:asciiTheme="minorHAnsi" w:eastAsia="Times New Roman" w:hAnsiTheme="minorHAnsi" w:cstheme="minorHAnsi"/>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A036A8E" w14:textId="77777777" w:rsidR="00B3359A" w:rsidRPr="005A1DCE" w:rsidRDefault="00B3359A" w:rsidP="00174278">
            <w:pPr>
              <w:spacing w:after="0"/>
              <w:jc w:val="center"/>
              <w:rPr>
                <w:rFonts w:asciiTheme="minorHAnsi" w:hAnsiTheme="minorHAnsi" w:cstheme="minorHAnsi"/>
                <w:bCs/>
                <w:sz w:val="18"/>
                <w:szCs w:val="18"/>
                <w:lang w:eastAsia="zh-CN"/>
              </w:rPr>
            </w:pPr>
            <w:r w:rsidRPr="005A1DCE">
              <w:rPr>
                <w:rFonts w:asciiTheme="minorHAnsi" w:eastAsia="Times New Roman" w:hAnsiTheme="minorHAnsi" w:cstheme="minorHAnsi"/>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1BC1B2" w14:textId="77777777" w:rsidR="00B3359A" w:rsidRPr="005A1DCE" w:rsidRDefault="00B3359A" w:rsidP="00174278">
            <w:pPr>
              <w:spacing w:after="0"/>
              <w:jc w:val="center"/>
              <w:rPr>
                <w:rFonts w:asciiTheme="minorHAnsi" w:eastAsia="Times New Roman" w:hAnsiTheme="minorHAnsi" w:cstheme="minorHAnsi"/>
                <w:bCs/>
                <w:strike/>
                <w:sz w:val="18"/>
                <w:szCs w:val="18"/>
                <w:lang w:eastAsia="zh-CN"/>
              </w:rPr>
            </w:pPr>
            <w:r w:rsidRPr="005A1DCE">
              <w:rPr>
                <w:rFonts w:asciiTheme="minorHAnsi" w:eastAsia="Times New Roman" w:hAnsiTheme="minorHAnsi" w:cstheme="minorHAnsi"/>
                <w:bCs/>
                <w:strike/>
                <w:sz w:val="18"/>
                <w:szCs w:val="18"/>
                <w:lang w:eastAsia="zh-CN"/>
              </w:rPr>
              <w:t>78 (</w:t>
            </w:r>
            <w:proofErr w:type="spellStart"/>
            <w:r w:rsidRPr="005A1DCE">
              <w:rPr>
                <w:rFonts w:asciiTheme="minorHAnsi" w:eastAsia="Times New Roman" w:hAnsiTheme="minorHAnsi" w:cstheme="minorHAnsi"/>
                <w:bCs/>
                <w:strike/>
                <w:sz w:val="18"/>
                <w:szCs w:val="18"/>
                <w:lang w:eastAsia="zh-CN"/>
              </w:rPr>
              <w:t>RBstart</w:t>
            </w:r>
            <w:proofErr w:type="spellEnd"/>
            <w:r w:rsidRPr="005A1DCE">
              <w:rPr>
                <w:rFonts w:asciiTheme="minorHAnsi" w:eastAsia="Times New Roman" w:hAnsiTheme="minorHAnsi" w:cstheme="minorHAnsi"/>
                <w:bCs/>
                <w:strike/>
                <w:sz w:val="18"/>
                <w:szCs w:val="18"/>
                <w:lang w:eastAsia="zh-CN"/>
              </w:rPr>
              <w:t>=0)</w:t>
            </w:r>
          </w:p>
          <w:p w14:paraId="73E2AA18" w14:textId="77777777" w:rsidR="00B3359A" w:rsidRPr="005A1DCE" w:rsidRDefault="00B3359A" w:rsidP="00174278">
            <w:pPr>
              <w:spacing w:after="0"/>
              <w:jc w:val="center"/>
              <w:rPr>
                <w:rFonts w:asciiTheme="minorHAnsi" w:hAnsiTheme="minorHAnsi" w:cstheme="minorHAnsi"/>
                <w:b/>
                <w:bCs/>
                <w:sz w:val="18"/>
                <w:szCs w:val="18"/>
              </w:rPr>
            </w:pPr>
            <w:r w:rsidRPr="005A1DCE">
              <w:rPr>
                <w:rFonts w:asciiTheme="minorHAnsi" w:hAnsiTheme="minorHAnsi" w:cstheme="minorHAnsi"/>
                <w:b/>
                <w:bCs/>
                <w:sz w:val="18"/>
                <w:szCs w:val="18"/>
              </w:rPr>
              <w:t>75 (</w:t>
            </w:r>
            <w:proofErr w:type="spellStart"/>
            <w:r w:rsidRPr="005A1DCE">
              <w:rPr>
                <w:rFonts w:asciiTheme="minorHAnsi" w:hAnsiTheme="minorHAnsi" w:cstheme="minorHAnsi"/>
                <w:b/>
                <w:bCs/>
                <w:sz w:val="18"/>
                <w:szCs w:val="18"/>
              </w:rPr>
              <w:t>RBstart</w:t>
            </w:r>
            <w:proofErr w:type="spellEnd"/>
            <w:r w:rsidRPr="005A1DCE">
              <w:rPr>
                <w:rFonts w:asciiTheme="minorHAnsi" w:hAnsiTheme="minorHAnsi" w:cstheme="minorHAnsi"/>
                <w:b/>
                <w:bCs/>
                <w:sz w:val="18"/>
                <w:szCs w:val="18"/>
              </w:rPr>
              <w:t>=4)</w:t>
            </w:r>
          </w:p>
        </w:tc>
        <w:tc>
          <w:tcPr>
            <w:tcW w:w="761" w:type="dxa"/>
            <w:tcBorders>
              <w:top w:val="single" w:sz="4" w:space="0" w:color="auto"/>
              <w:left w:val="single" w:sz="4" w:space="0" w:color="auto"/>
              <w:bottom w:val="single" w:sz="4" w:space="0" w:color="auto"/>
              <w:right w:val="single" w:sz="4" w:space="0" w:color="auto"/>
            </w:tcBorders>
            <w:vAlign w:val="center"/>
          </w:tcPr>
          <w:p w14:paraId="59A4523A" w14:textId="77777777" w:rsidR="00B3359A" w:rsidRPr="005A1DCE" w:rsidRDefault="00B3359A" w:rsidP="00174278">
            <w:pPr>
              <w:spacing w:after="0"/>
              <w:jc w:val="center"/>
              <w:rPr>
                <w:rFonts w:asciiTheme="minorHAnsi" w:hAnsiTheme="minorHAnsi" w:cstheme="minorHAnsi"/>
                <w:bCs/>
                <w:sz w:val="18"/>
                <w:szCs w:val="18"/>
                <w:lang w:eastAsia="zh-CN"/>
              </w:rPr>
            </w:pPr>
            <w:r w:rsidRPr="005A1DCE">
              <w:rPr>
                <w:rFonts w:asciiTheme="minorHAnsi" w:eastAsia="Times New Roman" w:hAnsiTheme="minorHAnsi" w:cstheme="minorHAnsi"/>
                <w:bCs/>
                <w:sz w:val="18"/>
                <w:szCs w:val="18"/>
                <w:lang w:eastAsia="zh-CN"/>
              </w:rPr>
              <w:t>2501</w:t>
            </w:r>
          </w:p>
        </w:tc>
        <w:tc>
          <w:tcPr>
            <w:tcW w:w="800" w:type="dxa"/>
            <w:tcBorders>
              <w:top w:val="single" w:sz="4" w:space="0" w:color="auto"/>
              <w:left w:val="single" w:sz="4" w:space="0" w:color="auto"/>
              <w:bottom w:val="single" w:sz="4" w:space="0" w:color="auto"/>
              <w:right w:val="single" w:sz="4" w:space="0" w:color="auto"/>
            </w:tcBorders>
            <w:noWrap/>
            <w:vAlign w:val="center"/>
          </w:tcPr>
          <w:p w14:paraId="0FF3707C" w14:textId="77777777" w:rsidR="00B3359A" w:rsidRPr="005A1DCE" w:rsidRDefault="00B3359A" w:rsidP="00174278">
            <w:pPr>
              <w:spacing w:after="0"/>
              <w:jc w:val="center"/>
              <w:rPr>
                <w:rFonts w:asciiTheme="minorHAnsi" w:hAnsiTheme="minorHAnsi" w:cstheme="minorHAnsi"/>
                <w:color w:val="000000"/>
                <w:sz w:val="18"/>
                <w:szCs w:val="18"/>
                <w:lang w:eastAsia="zh-CN"/>
              </w:rPr>
            </w:pPr>
            <w:r w:rsidRPr="005A1DCE">
              <w:rPr>
                <w:rFonts w:asciiTheme="minorHAnsi" w:eastAsia="Times New Roman" w:hAnsiTheme="minorHAnsi" w:cstheme="minorHAnsi"/>
                <w:color w:val="000000"/>
                <w:sz w:val="18"/>
                <w:szCs w:val="18"/>
                <w:lang w:eastAsia="zh-CN"/>
              </w:rPr>
              <w:t>10</w:t>
            </w:r>
          </w:p>
        </w:tc>
        <w:tc>
          <w:tcPr>
            <w:tcW w:w="662" w:type="dxa"/>
            <w:tcBorders>
              <w:top w:val="single" w:sz="4" w:space="0" w:color="auto"/>
              <w:left w:val="single" w:sz="4" w:space="0" w:color="auto"/>
              <w:bottom w:val="single" w:sz="4" w:space="0" w:color="auto"/>
              <w:right w:val="single" w:sz="4" w:space="0" w:color="auto"/>
            </w:tcBorders>
            <w:noWrap/>
            <w:vAlign w:val="center"/>
          </w:tcPr>
          <w:p w14:paraId="092F10BA" w14:textId="77777777" w:rsidR="00B3359A" w:rsidRPr="005A1DCE" w:rsidRDefault="00B3359A" w:rsidP="00174278">
            <w:pPr>
              <w:spacing w:after="0"/>
              <w:jc w:val="center"/>
              <w:rPr>
                <w:rFonts w:asciiTheme="minorHAnsi" w:hAnsiTheme="minorHAnsi" w:cstheme="minorHAnsi"/>
                <w:bCs/>
                <w:color w:val="000000"/>
                <w:sz w:val="18"/>
                <w:szCs w:val="18"/>
                <w:lang w:eastAsia="zh-CN"/>
              </w:rPr>
            </w:pPr>
            <w:r w:rsidRPr="005A1DCE">
              <w:rPr>
                <w:rFonts w:asciiTheme="minorHAnsi" w:hAnsiTheme="minorHAnsi" w:cstheme="minorHAnsi"/>
                <w:bCs/>
                <w:sz w:val="18"/>
                <w:szCs w:val="18"/>
              </w:rPr>
              <w:t>[3.2]</w:t>
            </w:r>
          </w:p>
        </w:tc>
        <w:tc>
          <w:tcPr>
            <w:tcW w:w="1423" w:type="dxa"/>
            <w:tcBorders>
              <w:top w:val="single" w:sz="4" w:space="0" w:color="auto"/>
              <w:left w:val="single" w:sz="4" w:space="0" w:color="auto"/>
              <w:bottom w:val="single" w:sz="4" w:space="0" w:color="auto"/>
              <w:right w:val="single" w:sz="4" w:space="0" w:color="auto"/>
            </w:tcBorders>
            <w:vAlign w:val="center"/>
          </w:tcPr>
          <w:p w14:paraId="6DA17494" w14:textId="77777777" w:rsidR="00B3359A" w:rsidRPr="005A1DCE" w:rsidRDefault="00B3359A" w:rsidP="00174278">
            <w:pPr>
              <w:spacing w:after="0"/>
              <w:jc w:val="center"/>
              <w:rPr>
                <w:rFonts w:asciiTheme="minorHAnsi" w:hAnsiTheme="minorHAnsi" w:cstheme="minorHAnsi"/>
                <w:bCs/>
                <w:color w:val="000000"/>
                <w:sz w:val="18"/>
                <w:szCs w:val="18"/>
                <w:lang w:eastAsia="zh-CN"/>
              </w:rPr>
            </w:pPr>
            <w:r w:rsidRPr="005A1DCE">
              <w:rPr>
                <w:rFonts w:asciiTheme="minorHAnsi" w:eastAsia="Times New Roman" w:hAnsiTheme="minorHAnsi" w:cstheme="minorHAnsi"/>
                <w:bCs/>
                <w:color w:val="000000"/>
                <w:sz w:val="18"/>
                <w:szCs w:val="18"/>
                <w:lang w:eastAsia="zh-CN"/>
              </w:rPr>
              <w:t>&gt;ACLR2</w:t>
            </w:r>
          </w:p>
        </w:tc>
      </w:tr>
      <w:tr w:rsidR="00B3359A" w:rsidRPr="005A1DCE" w14:paraId="5E299487" w14:textId="77777777" w:rsidTr="005A1DCE">
        <w:trPr>
          <w:trHeight w:val="50"/>
        </w:trPr>
        <w:tc>
          <w:tcPr>
            <w:tcW w:w="919" w:type="dxa"/>
            <w:tcBorders>
              <w:top w:val="single" w:sz="4" w:space="0" w:color="auto"/>
              <w:left w:val="single" w:sz="4" w:space="0" w:color="auto"/>
              <w:bottom w:val="single" w:sz="4" w:space="0" w:color="auto"/>
              <w:right w:val="single" w:sz="4" w:space="0" w:color="auto"/>
            </w:tcBorders>
            <w:vAlign w:val="center"/>
          </w:tcPr>
          <w:p w14:paraId="7DFBF7B5" w14:textId="2031CE01" w:rsidR="00B3359A" w:rsidRPr="005A1DCE" w:rsidRDefault="00B3359A" w:rsidP="004E4C0E">
            <w:pPr>
              <w:spacing w:before="120" w:after="120"/>
              <w:jc w:val="center"/>
              <w:rPr>
                <w:rFonts w:asciiTheme="minorHAnsi" w:hAnsiTheme="minorHAnsi" w:cstheme="minorHAnsi"/>
                <w:sz w:val="18"/>
                <w:szCs w:val="18"/>
                <w:lang w:eastAsia="zh-CN"/>
              </w:rPr>
            </w:pPr>
            <w:r w:rsidRPr="005A1DCE">
              <w:rPr>
                <w:rFonts w:asciiTheme="minorHAnsi" w:hAnsiTheme="minorHAnsi" w:cstheme="minorHAnsi"/>
                <w:sz w:val="18"/>
                <w:szCs w:val="18"/>
              </w:rPr>
              <w:t>n95</w:t>
            </w:r>
          </w:p>
        </w:tc>
        <w:tc>
          <w:tcPr>
            <w:tcW w:w="915" w:type="dxa"/>
            <w:tcBorders>
              <w:top w:val="single" w:sz="4" w:space="0" w:color="auto"/>
              <w:left w:val="single" w:sz="4" w:space="0" w:color="auto"/>
              <w:bottom w:val="single" w:sz="4" w:space="0" w:color="auto"/>
              <w:right w:val="single" w:sz="4" w:space="0" w:color="auto"/>
            </w:tcBorders>
            <w:vAlign w:val="center"/>
          </w:tcPr>
          <w:p w14:paraId="465ADA48" w14:textId="506315DC" w:rsidR="00B3359A" w:rsidRPr="005A1DCE" w:rsidRDefault="00B3359A" w:rsidP="004E4C0E">
            <w:pPr>
              <w:spacing w:before="120" w:after="120"/>
              <w:jc w:val="center"/>
              <w:rPr>
                <w:rFonts w:asciiTheme="minorHAnsi" w:hAnsiTheme="minorHAnsi" w:cstheme="minorHAnsi"/>
                <w:sz w:val="18"/>
                <w:szCs w:val="18"/>
                <w:lang w:eastAsia="zh-CN"/>
              </w:rPr>
            </w:pPr>
            <w:r w:rsidRPr="005A1DCE">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674DBFE" w14:textId="6A5C0160" w:rsidR="00B3359A" w:rsidRPr="005A1DCE" w:rsidRDefault="00B3359A" w:rsidP="004E4C0E">
            <w:pPr>
              <w:spacing w:before="120" w:after="120"/>
              <w:jc w:val="center"/>
              <w:rPr>
                <w:rFonts w:asciiTheme="minorHAnsi" w:hAnsiTheme="minorHAnsi" w:cstheme="minorHAnsi"/>
                <w:bCs/>
                <w:sz w:val="18"/>
                <w:szCs w:val="18"/>
                <w:lang w:eastAsia="zh-CN"/>
              </w:rPr>
            </w:pPr>
            <w:r w:rsidRPr="005A1DCE">
              <w:rPr>
                <w:rFonts w:asciiTheme="minorHAnsi" w:hAnsiTheme="minorHAnsi" w:cstheme="minorHAnsi"/>
                <w:bCs/>
                <w:sz w:val="18"/>
                <w:szCs w:val="18"/>
              </w:rPr>
              <w:t>2017.5</w:t>
            </w:r>
          </w:p>
        </w:tc>
        <w:tc>
          <w:tcPr>
            <w:tcW w:w="804" w:type="dxa"/>
            <w:tcBorders>
              <w:top w:val="single" w:sz="4" w:space="0" w:color="auto"/>
              <w:left w:val="single" w:sz="4" w:space="0" w:color="auto"/>
              <w:bottom w:val="single" w:sz="4" w:space="0" w:color="auto"/>
              <w:right w:val="single" w:sz="4" w:space="0" w:color="auto"/>
            </w:tcBorders>
            <w:noWrap/>
            <w:vAlign w:val="center"/>
          </w:tcPr>
          <w:p w14:paraId="6C285EF6" w14:textId="3EC144A8" w:rsidR="00B3359A" w:rsidRPr="005A1DCE" w:rsidRDefault="00B3359A" w:rsidP="004E4C0E">
            <w:pPr>
              <w:spacing w:before="120" w:after="120"/>
              <w:jc w:val="center"/>
              <w:rPr>
                <w:rFonts w:asciiTheme="minorHAnsi" w:hAnsiTheme="minorHAnsi" w:cstheme="minorHAnsi"/>
                <w:bCs/>
                <w:sz w:val="18"/>
                <w:szCs w:val="18"/>
                <w:lang w:eastAsia="zh-CN"/>
              </w:rPr>
            </w:pPr>
            <w:r w:rsidRPr="005A1DCE">
              <w:rPr>
                <w:rFonts w:asciiTheme="minorHAnsi" w:hAnsiTheme="minorHAnsi" w:cstheme="minorHAnsi"/>
                <w:bCs/>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3CFEC57" w14:textId="4746804C" w:rsidR="00B3359A" w:rsidRPr="005A1DCE" w:rsidRDefault="00B3359A" w:rsidP="004E4C0E">
            <w:pPr>
              <w:spacing w:before="120" w:after="120"/>
              <w:jc w:val="center"/>
              <w:rPr>
                <w:rFonts w:asciiTheme="minorHAnsi" w:hAnsiTheme="minorHAnsi" w:cstheme="minorHAnsi"/>
                <w:bCs/>
                <w:sz w:val="18"/>
                <w:szCs w:val="18"/>
                <w:lang w:eastAsia="zh-CN"/>
              </w:rPr>
            </w:pPr>
            <w:r w:rsidRPr="005A1DCE">
              <w:rPr>
                <w:rFonts w:asciiTheme="minorHAnsi" w:hAnsiTheme="minorHAnsi" w:cstheme="minorHAnsi"/>
                <w:bCs/>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AAB1E1" w14:textId="4490DDD0" w:rsidR="00B3359A" w:rsidRPr="005A1DCE" w:rsidRDefault="00B3359A" w:rsidP="004E4C0E">
            <w:pPr>
              <w:spacing w:before="120" w:after="120"/>
              <w:jc w:val="center"/>
              <w:rPr>
                <w:rFonts w:asciiTheme="minorHAnsi" w:hAnsiTheme="minorHAnsi" w:cstheme="minorHAnsi"/>
                <w:sz w:val="18"/>
                <w:szCs w:val="18"/>
              </w:rPr>
            </w:pPr>
            <w:r w:rsidRPr="005A1DCE">
              <w:rPr>
                <w:rFonts w:asciiTheme="minorHAnsi" w:hAnsiTheme="minorHAnsi" w:cstheme="minorHAnsi"/>
                <w:bCs/>
                <w:sz w:val="18"/>
                <w:szCs w:val="18"/>
              </w:rPr>
              <w:t>75 (</w:t>
            </w:r>
            <w:proofErr w:type="spellStart"/>
            <w:r w:rsidRPr="005A1DCE">
              <w:rPr>
                <w:rFonts w:asciiTheme="minorHAnsi" w:hAnsiTheme="minorHAnsi" w:cstheme="minorHAnsi"/>
                <w:bCs/>
                <w:sz w:val="18"/>
                <w:szCs w:val="18"/>
              </w:rPr>
              <w:t>RBstart</w:t>
            </w:r>
            <w:proofErr w:type="spellEnd"/>
            <w:r w:rsidRPr="005A1DCE">
              <w:rPr>
                <w:rFonts w:asciiTheme="minorHAnsi" w:hAnsiTheme="minorHAnsi" w:cstheme="minorHAnsi"/>
                <w:bCs/>
                <w:sz w:val="18"/>
                <w:szCs w:val="18"/>
              </w:rPr>
              <w:t>=4)</w:t>
            </w:r>
          </w:p>
        </w:tc>
        <w:tc>
          <w:tcPr>
            <w:tcW w:w="761" w:type="dxa"/>
            <w:tcBorders>
              <w:top w:val="single" w:sz="4" w:space="0" w:color="auto"/>
              <w:left w:val="single" w:sz="4" w:space="0" w:color="auto"/>
              <w:bottom w:val="single" w:sz="4" w:space="0" w:color="auto"/>
              <w:right w:val="single" w:sz="4" w:space="0" w:color="auto"/>
            </w:tcBorders>
            <w:shd w:val="clear" w:color="auto" w:fill="FFFF00"/>
            <w:vAlign w:val="center"/>
          </w:tcPr>
          <w:p w14:paraId="4176CA46" w14:textId="6E956D07" w:rsidR="00B3359A" w:rsidRPr="005A1DCE" w:rsidRDefault="00B3359A" w:rsidP="004E4C0E">
            <w:pPr>
              <w:spacing w:before="120" w:after="120"/>
              <w:jc w:val="center"/>
              <w:rPr>
                <w:rFonts w:asciiTheme="minorHAnsi" w:hAnsiTheme="minorHAnsi" w:cstheme="minorHAnsi"/>
                <w:bCs/>
                <w:sz w:val="18"/>
                <w:szCs w:val="18"/>
                <w:lang w:eastAsia="zh-CN"/>
              </w:rPr>
            </w:pPr>
            <w:r w:rsidRPr="005A1DCE">
              <w:rPr>
                <w:rFonts w:asciiTheme="minorHAnsi" w:hAnsiTheme="minorHAnsi" w:cstheme="minorHAnsi"/>
                <w:sz w:val="18"/>
                <w:szCs w:val="18"/>
              </w:rPr>
              <w:t>2505</w:t>
            </w:r>
          </w:p>
        </w:tc>
        <w:tc>
          <w:tcPr>
            <w:tcW w:w="800" w:type="dxa"/>
            <w:tcBorders>
              <w:top w:val="single" w:sz="4" w:space="0" w:color="auto"/>
              <w:left w:val="single" w:sz="4" w:space="0" w:color="auto"/>
              <w:bottom w:val="single" w:sz="4" w:space="0" w:color="auto"/>
              <w:right w:val="single" w:sz="4" w:space="0" w:color="auto"/>
            </w:tcBorders>
            <w:noWrap/>
            <w:vAlign w:val="center"/>
          </w:tcPr>
          <w:p w14:paraId="053AA87D" w14:textId="254D9080" w:rsidR="00B3359A" w:rsidRPr="005A1DCE" w:rsidRDefault="00B3359A" w:rsidP="004E4C0E">
            <w:pPr>
              <w:spacing w:before="120" w:after="120"/>
              <w:jc w:val="center"/>
              <w:rPr>
                <w:rFonts w:asciiTheme="minorHAnsi" w:hAnsiTheme="minorHAnsi" w:cstheme="minorHAnsi"/>
                <w:color w:val="000000"/>
                <w:sz w:val="18"/>
                <w:szCs w:val="18"/>
                <w:lang w:eastAsia="zh-CN"/>
              </w:rPr>
            </w:pPr>
            <w:r w:rsidRPr="005A1DCE">
              <w:rPr>
                <w:rFonts w:asciiTheme="minorHAnsi" w:hAnsiTheme="minorHAnsi" w:cstheme="minorHAnsi"/>
                <w:sz w:val="18"/>
                <w:szCs w:val="18"/>
              </w:rPr>
              <w:t>10</w:t>
            </w:r>
          </w:p>
        </w:tc>
        <w:tc>
          <w:tcPr>
            <w:tcW w:w="662"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365E7AB5" w14:textId="2BDF395B" w:rsidR="00B3359A" w:rsidRPr="005A1DCE" w:rsidRDefault="00B3359A" w:rsidP="004E4C0E">
            <w:pPr>
              <w:spacing w:before="120" w:after="120"/>
              <w:jc w:val="center"/>
              <w:rPr>
                <w:rFonts w:asciiTheme="minorHAnsi" w:hAnsiTheme="minorHAnsi" w:cstheme="minorHAnsi"/>
                <w:bCs/>
                <w:color w:val="000000"/>
                <w:sz w:val="18"/>
                <w:szCs w:val="18"/>
                <w:lang w:eastAsia="zh-CN"/>
              </w:rPr>
            </w:pPr>
            <w:r w:rsidRPr="005A1DCE">
              <w:rPr>
                <w:rFonts w:asciiTheme="minorHAnsi" w:hAnsiTheme="minorHAnsi" w:cstheme="minorHAnsi"/>
                <w:bCs/>
                <w:sz w:val="18"/>
                <w:szCs w:val="18"/>
              </w:rPr>
              <w:t>6.1</w:t>
            </w:r>
          </w:p>
        </w:tc>
        <w:tc>
          <w:tcPr>
            <w:tcW w:w="1423" w:type="dxa"/>
            <w:tcBorders>
              <w:top w:val="single" w:sz="4" w:space="0" w:color="auto"/>
              <w:left w:val="single" w:sz="4" w:space="0" w:color="auto"/>
              <w:bottom w:val="single" w:sz="4" w:space="0" w:color="auto"/>
              <w:right w:val="single" w:sz="4" w:space="0" w:color="auto"/>
            </w:tcBorders>
            <w:vAlign w:val="center"/>
          </w:tcPr>
          <w:p w14:paraId="61964D8A" w14:textId="77777777" w:rsidR="00B3359A" w:rsidRPr="005A1DCE" w:rsidRDefault="00B3359A" w:rsidP="004E4C0E">
            <w:pPr>
              <w:spacing w:before="120" w:after="120"/>
              <w:jc w:val="center"/>
              <w:rPr>
                <w:rFonts w:asciiTheme="minorHAnsi" w:hAnsiTheme="minorHAnsi" w:cstheme="minorHAnsi"/>
                <w:bCs/>
                <w:color w:val="000000"/>
                <w:sz w:val="18"/>
                <w:szCs w:val="18"/>
                <w:lang w:eastAsia="zh-CN"/>
              </w:rPr>
            </w:pPr>
            <w:r w:rsidRPr="005A1DCE">
              <w:rPr>
                <w:rFonts w:asciiTheme="minorHAnsi" w:hAnsiTheme="minorHAnsi" w:cstheme="minorHAnsi"/>
                <w:bCs/>
                <w:sz w:val="18"/>
                <w:szCs w:val="18"/>
              </w:rPr>
              <w:t>&gt;ACLR2</w:t>
            </w:r>
          </w:p>
        </w:tc>
      </w:tr>
    </w:tbl>
    <w:p w14:paraId="01A2EB00" w14:textId="77B8544B" w:rsidR="009742CE" w:rsidRPr="009742CE" w:rsidRDefault="009742CE" w:rsidP="004E4C0E">
      <w:pPr>
        <w:spacing w:before="120" w:after="120"/>
        <w:jc w:val="both"/>
        <w:rPr>
          <w:b/>
          <w:bCs/>
          <w:lang w:eastAsia="ja-JP"/>
        </w:rPr>
      </w:pPr>
      <w:bookmarkStart w:id="11" w:name="_Ref126852758"/>
      <w:r w:rsidRPr="009742CE">
        <w:rPr>
          <w:b/>
          <w:bCs/>
          <w:lang w:eastAsia="ja-JP"/>
        </w:rPr>
        <w:t xml:space="preserve">Observation 1: The </w:t>
      </w:r>
      <w:r w:rsidR="004E662E">
        <w:rPr>
          <w:b/>
          <w:bCs/>
          <w:lang w:eastAsia="ja-JP"/>
        </w:rPr>
        <w:t xml:space="preserve">band n41 </w:t>
      </w:r>
      <w:r w:rsidRPr="009742CE">
        <w:rPr>
          <w:b/>
          <w:bCs/>
          <w:lang w:eastAsia="ja-JP"/>
        </w:rPr>
        <w:t>MSD test points</w:t>
      </w:r>
      <w:r w:rsidR="00BD0E45">
        <w:rPr>
          <w:b/>
          <w:bCs/>
          <w:lang w:eastAsia="ja-JP"/>
        </w:rPr>
        <w:t xml:space="preserve"> and MSD level</w:t>
      </w:r>
      <w:r w:rsidRPr="009742CE">
        <w:rPr>
          <w:b/>
          <w:bCs/>
          <w:lang w:eastAsia="ja-JP"/>
        </w:rPr>
        <w:t xml:space="preserve"> for </w:t>
      </w:r>
      <w:r w:rsidR="00BD0E45">
        <w:rPr>
          <w:b/>
          <w:bCs/>
          <w:lang w:eastAsia="ja-JP"/>
        </w:rPr>
        <w:t>CA_n34-n41</w:t>
      </w:r>
      <w:r w:rsidR="007866FA">
        <w:rPr>
          <w:b/>
          <w:bCs/>
          <w:lang w:eastAsia="ja-JP"/>
        </w:rPr>
        <w:t xml:space="preserve"> may be </w:t>
      </w:r>
      <w:r w:rsidR="004E662E">
        <w:rPr>
          <w:b/>
          <w:bCs/>
          <w:lang w:eastAsia="ja-JP"/>
        </w:rPr>
        <w:t>cross-</w:t>
      </w:r>
      <w:r w:rsidR="007866FA">
        <w:rPr>
          <w:b/>
          <w:bCs/>
          <w:lang w:eastAsia="ja-JP"/>
        </w:rPr>
        <w:t xml:space="preserve">aligned with the </w:t>
      </w:r>
      <w:r w:rsidR="00BD0E45">
        <w:rPr>
          <w:b/>
          <w:bCs/>
          <w:lang w:eastAsia="ja-JP"/>
        </w:rPr>
        <w:t xml:space="preserve">legacy agreements </w:t>
      </w:r>
      <w:r w:rsidR="007866FA">
        <w:rPr>
          <w:b/>
          <w:bCs/>
          <w:lang w:eastAsia="ja-JP"/>
        </w:rPr>
        <w:t xml:space="preserve">for </w:t>
      </w:r>
      <w:r w:rsidR="00BD0E45">
        <w:rPr>
          <w:b/>
          <w:bCs/>
          <w:lang w:eastAsia="ja-JP"/>
        </w:rPr>
        <w:t>SUL</w:t>
      </w:r>
      <w:r w:rsidRPr="009742CE">
        <w:rPr>
          <w:b/>
          <w:bCs/>
          <w:lang w:eastAsia="ja-JP"/>
        </w:rPr>
        <w:t>_n</w:t>
      </w:r>
      <w:r w:rsidR="00BD0E45">
        <w:rPr>
          <w:b/>
          <w:bCs/>
          <w:lang w:eastAsia="ja-JP"/>
        </w:rPr>
        <w:t>41</w:t>
      </w:r>
      <w:r w:rsidRPr="009742CE">
        <w:rPr>
          <w:b/>
          <w:bCs/>
          <w:lang w:eastAsia="ja-JP"/>
        </w:rPr>
        <w:t>-n</w:t>
      </w:r>
      <w:r w:rsidR="00BD0E45">
        <w:rPr>
          <w:b/>
          <w:bCs/>
          <w:lang w:eastAsia="ja-JP"/>
        </w:rPr>
        <w:t>95</w:t>
      </w:r>
      <w:r w:rsidR="004E662E">
        <w:rPr>
          <w:b/>
          <w:bCs/>
          <w:lang w:eastAsia="ja-JP"/>
        </w:rPr>
        <w:t>.</w:t>
      </w:r>
    </w:p>
    <w:bookmarkEnd w:id="11"/>
    <w:p w14:paraId="099BD27C" w14:textId="2959FF0D" w:rsidR="00373723" w:rsidRPr="00157EA1" w:rsidRDefault="00373723" w:rsidP="00373723">
      <w:pPr>
        <w:pStyle w:val="Heading2"/>
        <w:rPr>
          <w:rStyle w:val="Underrubrik2Char2"/>
        </w:rPr>
      </w:pPr>
      <w:r w:rsidRPr="00157EA1">
        <w:rPr>
          <w:rStyle w:val="Underrubrik2Char2"/>
        </w:rPr>
        <w:t>2.</w:t>
      </w:r>
      <w:r w:rsidR="00157EA1">
        <w:rPr>
          <w:rStyle w:val="Underrubrik2Char2"/>
        </w:rPr>
        <w:t>1.</w:t>
      </w:r>
      <w:r w:rsidR="004E4C0E">
        <w:rPr>
          <w:rStyle w:val="Underrubrik2Char2"/>
        </w:rPr>
        <w:t>2</w:t>
      </w:r>
      <w:r w:rsidRPr="00157EA1">
        <w:rPr>
          <w:rStyle w:val="Underrubrik2Char2"/>
        </w:rPr>
        <w:t xml:space="preserve"> </w:t>
      </w:r>
      <w:r w:rsidR="002D18E9" w:rsidRPr="00157EA1">
        <w:rPr>
          <w:rStyle w:val="Underrubrik2Char2"/>
        </w:rPr>
        <w:t>MSD evaluation</w:t>
      </w:r>
    </w:p>
    <w:p w14:paraId="56CADFF1" w14:textId="366ABFCA" w:rsidR="00A444C6" w:rsidRDefault="00A444C6" w:rsidP="004B462E">
      <w:pPr>
        <w:rPr>
          <w:lang w:val="en-US" w:eastAsia="zh-CN"/>
        </w:rPr>
      </w:pPr>
      <w:r>
        <w:rPr>
          <w:lang w:val="en-US" w:eastAsia="zh-CN"/>
        </w:rPr>
        <w:t xml:space="preserve">For MSD evaluation, we </w:t>
      </w:r>
      <w:r w:rsidR="004E4C0E">
        <w:rPr>
          <w:lang w:val="en-US" w:eastAsia="zh-CN"/>
        </w:rPr>
        <w:t>assume</w:t>
      </w:r>
      <w:r w:rsidR="00126E43">
        <w:rPr>
          <w:lang w:val="en-US" w:eastAsia="zh-CN"/>
        </w:rPr>
        <w:t>:</w:t>
      </w:r>
    </w:p>
    <w:p w14:paraId="74F52F4B" w14:textId="77777777" w:rsidR="00A444C6" w:rsidRDefault="00A444C6" w:rsidP="00A444C6">
      <w:pPr>
        <w:pStyle w:val="ListParagraph"/>
        <w:numPr>
          <w:ilvl w:val="0"/>
          <w:numId w:val="40"/>
        </w:numPr>
        <w:rPr>
          <w:lang w:eastAsia="zh-CN"/>
        </w:rPr>
      </w:pPr>
      <w:r>
        <w:rPr>
          <w:lang w:eastAsia="zh-CN"/>
        </w:rPr>
        <w:t xml:space="preserve">Main LNA to main antenna insertion </w:t>
      </w:r>
      <w:r w:rsidRPr="00D504F2">
        <w:rPr>
          <w:lang w:eastAsia="zh-CN"/>
        </w:rPr>
        <w:t>losses:4dB</w:t>
      </w:r>
    </w:p>
    <w:p w14:paraId="7D2458C3" w14:textId="77348E38" w:rsidR="00A444C6" w:rsidRDefault="00A444C6" w:rsidP="00A444C6">
      <w:pPr>
        <w:pStyle w:val="ListParagraph"/>
        <w:numPr>
          <w:ilvl w:val="0"/>
          <w:numId w:val="40"/>
        </w:numPr>
        <w:rPr>
          <w:lang w:eastAsia="zh-CN"/>
        </w:rPr>
      </w:pPr>
      <w:r>
        <w:rPr>
          <w:lang w:eastAsia="zh-CN"/>
        </w:rPr>
        <w:lastRenderedPageBreak/>
        <w:t>n</w:t>
      </w:r>
      <w:r w:rsidR="004E4C0E">
        <w:rPr>
          <w:lang w:eastAsia="zh-CN"/>
        </w:rPr>
        <w:t>34</w:t>
      </w:r>
      <w:r>
        <w:rPr>
          <w:lang w:eastAsia="zh-CN"/>
        </w:rPr>
        <w:t xml:space="preserve"> Tx filter rejection at n41 DL affected carrier: </w:t>
      </w:r>
      <w:r w:rsidR="004E4C0E">
        <w:rPr>
          <w:lang w:eastAsia="zh-CN"/>
        </w:rPr>
        <w:t>30</w:t>
      </w:r>
      <w:r w:rsidR="00A81088">
        <w:rPr>
          <w:lang w:eastAsia="zh-CN"/>
        </w:rPr>
        <w:t xml:space="preserve"> </w:t>
      </w:r>
      <w:r>
        <w:rPr>
          <w:lang w:eastAsia="zh-CN"/>
        </w:rPr>
        <w:t>dB</w:t>
      </w:r>
    </w:p>
    <w:p w14:paraId="1D8EDDF8" w14:textId="32C51EAF" w:rsidR="00A81088" w:rsidRDefault="00A81088" w:rsidP="00A81088">
      <w:pPr>
        <w:pStyle w:val="ListParagraph"/>
        <w:numPr>
          <w:ilvl w:val="0"/>
          <w:numId w:val="40"/>
        </w:numPr>
        <w:rPr>
          <w:lang w:eastAsia="zh-CN"/>
        </w:rPr>
      </w:pPr>
      <w:r>
        <w:rPr>
          <w:lang w:eastAsia="zh-CN"/>
        </w:rPr>
        <w:t>Total PA + RF transceiver noise PSD at 2501MHz in 9.5MHz CBW: -13</w:t>
      </w:r>
      <w:r w:rsidR="005600C5">
        <w:rPr>
          <w:lang w:eastAsia="zh-CN"/>
        </w:rPr>
        <w:t>5</w:t>
      </w:r>
      <w:r>
        <w:rPr>
          <w:lang w:eastAsia="zh-CN"/>
        </w:rPr>
        <w:t xml:space="preserve"> dBm/Hz.</w:t>
      </w:r>
    </w:p>
    <w:p w14:paraId="7C1747D8" w14:textId="77777777" w:rsidR="00A444C6" w:rsidRDefault="00A444C6" w:rsidP="00A444C6">
      <w:pPr>
        <w:pStyle w:val="ListParagraph"/>
        <w:numPr>
          <w:ilvl w:val="0"/>
          <w:numId w:val="40"/>
        </w:numPr>
        <w:rPr>
          <w:lang w:eastAsia="zh-CN"/>
        </w:rPr>
      </w:pPr>
      <w:r>
        <w:rPr>
          <w:lang w:eastAsia="zh-CN"/>
        </w:rPr>
        <w:t>uncorrelated MRC combining</w:t>
      </w:r>
    </w:p>
    <w:p w14:paraId="242C2015" w14:textId="57DFDEBC" w:rsidR="00A444C6" w:rsidRDefault="00A444C6" w:rsidP="00A444C6">
      <w:pPr>
        <w:pStyle w:val="ListParagraph"/>
        <w:numPr>
          <w:ilvl w:val="0"/>
          <w:numId w:val="40"/>
        </w:numPr>
        <w:jc w:val="both"/>
        <w:rPr>
          <w:lang w:eastAsia="zh-CN"/>
        </w:rPr>
      </w:pPr>
      <w:r>
        <w:rPr>
          <w:lang w:eastAsia="zh-CN"/>
        </w:rPr>
        <w:t>SNR at REFSENS of -1dB.</w:t>
      </w:r>
    </w:p>
    <w:p w14:paraId="4953FDCE" w14:textId="18E02A84" w:rsidR="006C0817" w:rsidRDefault="00AB09D0" w:rsidP="00A81088">
      <w:pPr>
        <w:jc w:val="both"/>
        <w:rPr>
          <w:lang w:eastAsia="zh-CN"/>
        </w:rPr>
      </w:pPr>
      <w:r>
        <w:rPr>
          <w:lang w:eastAsia="zh-CN"/>
        </w:rPr>
        <w:fldChar w:fldCharType="begin"/>
      </w:r>
      <w:r>
        <w:rPr>
          <w:lang w:eastAsia="zh-CN"/>
        </w:rPr>
        <w:instrText xml:space="preserve"> REF _Ref131435341 \h </w:instrText>
      </w:r>
      <w:r>
        <w:rPr>
          <w:lang w:eastAsia="zh-CN"/>
        </w:rPr>
      </w:r>
      <w:r>
        <w:rPr>
          <w:lang w:eastAsia="zh-CN"/>
        </w:rPr>
        <w:fldChar w:fldCharType="separate"/>
      </w:r>
      <w:r w:rsidR="00980923">
        <w:t xml:space="preserve">Figure </w:t>
      </w:r>
      <w:r w:rsidR="00980923">
        <w:rPr>
          <w:noProof/>
        </w:rPr>
        <w:t>1</w:t>
      </w:r>
      <w:r>
        <w:rPr>
          <w:lang w:eastAsia="zh-CN"/>
        </w:rPr>
        <w:fldChar w:fldCharType="end"/>
      </w:r>
      <w:r w:rsidR="00A81088">
        <w:rPr>
          <w:lang w:eastAsia="zh-CN"/>
        </w:rPr>
        <w:t xml:space="preserve"> summarizes the MSD analysis: the PC3 band n4110MHz MSD is estimated at </w:t>
      </w:r>
      <w:r w:rsidR="00D92CC2">
        <w:rPr>
          <w:lang w:eastAsia="zh-CN"/>
        </w:rPr>
        <w:t>2</w:t>
      </w:r>
      <w:r w:rsidR="00A81088">
        <w:rPr>
          <w:lang w:eastAsia="zh-CN"/>
        </w:rPr>
        <w:t>dB.</w:t>
      </w:r>
    </w:p>
    <w:p w14:paraId="7422E5AC" w14:textId="06A7889B" w:rsidR="006C0817" w:rsidRDefault="00D92CC2" w:rsidP="007866FA">
      <w:pPr>
        <w:jc w:val="center"/>
        <w:rPr>
          <w:lang w:eastAsia="zh-CN"/>
        </w:rPr>
      </w:pPr>
      <w:r w:rsidRPr="00D92CC2">
        <w:rPr>
          <w:noProof/>
        </w:rPr>
        <w:drawing>
          <wp:inline distT="0" distB="0" distL="0" distR="0" wp14:anchorId="64305316" wp14:editId="4A04F31D">
            <wp:extent cx="2759056" cy="18288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4883" cy="1845919"/>
                    </a:xfrm>
                    <a:prstGeom prst="rect">
                      <a:avLst/>
                    </a:prstGeom>
                  </pic:spPr>
                </pic:pic>
              </a:graphicData>
            </a:graphic>
          </wp:inline>
        </w:drawing>
      </w:r>
      <w:r w:rsidR="007866FA" w:rsidRPr="007866FA">
        <w:rPr>
          <w:noProof/>
        </w:rPr>
        <w:t xml:space="preserve"> </w:t>
      </w:r>
    </w:p>
    <w:p w14:paraId="4B0E0F16" w14:textId="20CB3543" w:rsidR="00AB09D0" w:rsidRDefault="00AB09D0" w:rsidP="00077D92">
      <w:pPr>
        <w:pStyle w:val="Caption"/>
        <w:spacing w:before="0" w:after="0"/>
        <w:rPr>
          <w:b w:val="0"/>
          <w:bCs/>
        </w:rPr>
      </w:pPr>
      <w:bookmarkStart w:id="12" w:name="_Ref131435341"/>
      <w:r>
        <w:t xml:space="preserve">Figure </w:t>
      </w:r>
      <w:r>
        <w:fldChar w:fldCharType="begin"/>
      </w:r>
      <w:r>
        <w:instrText xml:space="preserve"> SEQ Figure \* ARABIC </w:instrText>
      </w:r>
      <w:r>
        <w:fldChar w:fldCharType="separate"/>
      </w:r>
      <w:r w:rsidR="00980923">
        <w:rPr>
          <w:noProof/>
        </w:rPr>
        <w:t>1</w:t>
      </w:r>
      <w:r>
        <w:fldChar w:fldCharType="end"/>
      </w:r>
      <w:bookmarkEnd w:id="12"/>
      <w:r>
        <w:t xml:space="preserve"> </w:t>
      </w:r>
      <w:r w:rsidR="00A81088" w:rsidRPr="00A81088">
        <w:rPr>
          <w:b w:val="0"/>
          <w:bCs/>
        </w:rPr>
        <w:t xml:space="preserve">PC3 </w:t>
      </w:r>
      <w:r w:rsidR="00A81088">
        <w:rPr>
          <w:b w:val="0"/>
          <w:bCs/>
        </w:rPr>
        <w:t>B</w:t>
      </w:r>
      <w:r w:rsidRPr="00AB09D0">
        <w:rPr>
          <w:b w:val="0"/>
          <w:bCs/>
        </w:rPr>
        <w:t>and n41</w:t>
      </w:r>
      <w:r w:rsidR="00A81088">
        <w:rPr>
          <w:b w:val="0"/>
          <w:bCs/>
        </w:rPr>
        <w:t xml:space="preserve"> 1</w:t>
      </w:r>
      <w:r w:rsidRPr="00AB09D0">
        <w:rPr>
          <w:b w:val="0"/>
          <w:bCs/>
        </w:rPr>
        <w:t>0MHz lower channel MSD</w:t>
      </w:r>
      <w:r w:rsidR="00A81088">
        <w:rPr>
          <w:b w:val="0"/>
          <w:bCs/>
        </w:rPr>
        <w:t xml:space="preserve"> analysis for CA_n34-n41.</w:t>
      </w:r>
    </w:p>
    <w:p w14:paraId="0E26E48D" w14:textId="3AE06CD9" w:rsidR="00077D92" w:rsidRDefault="00077D92" w:rsidP="00FF1DA3">
      <w:pPr>
        <w:jc w:val="both"/>
        <w:rPr>
          <w:b/>
          <w:bCs/>
          <w:lang w:eastAsia="ja-JP"/>
        </w:rPr>
      </w:pPr>
    </w:p>
    <w:p w14:paraId="72B236C4" w14:textId="6D4885AD" w:rsidR="005600C5" w:rsidRDefault="005600C5" w:rsidP="00FF1DA3">
      <w:pPr>
        <w:jc w:val="both"/>
        <w:rPr>
          <w:b/>
          <w:bCs/>
          <w:lang w:eastAsia="ja-JP"/>
        </w:rPr>
      </w:pPr>
      <w:r>
        <w:rPr>
          <w:b/>
          <w:bCs/>
          <w:lang w:eastAsia="ja-JP"/>
        </w:rPr>
        <w:fldChar w:fldCharType="begin"/>
      </w:r>
      <w:r>
        <w:rPr>
          <w:b/>
          <w:bCs/>
          <w:lang w:eastAsia="ja-JP"/>
        </w:rPr>
        <w:instrText xml:space="preserve"> REF _Ref131521361 \h </w:instrText>
      </w:r>
      <w:r>
        <w:rPr>
          <w:b/>
          <w:bCs/>
          <w:lang w:eastAsia="ja-JP"/>
        </w:rPr>
      </w:r>
      <w:r>
        <w:rPr>
          <w:b/>
          <w:bCs/>
          <w:lang w:eastAsia="ja-JP"/>
        </w:rPr>
        <w:fldChar w:fldCharType="separate"/>
      </w:r>
      <w:r w:rsidRPr="004B03EA">
        <w:rPr>
          <w:b/>
          <w:bCs/>
        </w:rPr>
        <w:t xml:space="preserve">Table </w:t>
      </w:r>
      <w:r>
        <w:rPr>
          <w:b/>
          <w:bCs/>
          <w:noProof/>
        </w:rPr>
        <w:t>2</w:t>
      </w:r>
      <w:r>
        <w:rPr>
          <w:b/>
          <w:bCs/>
          <w:lang w:eastAsia="ja-JP"/>
        </w:rPr>
        <w:fldChar w:fldCharType="end"/>
      </w:r>
      <w:r w:rsidR="00D92CC2">
        <w:rPr>
          <w:b/>
          <w:bCs/>
          <w:lang w:eastAsia="ja-JP"/>
        </w:rPr>
        <w:t xml:space="preserve"> </w:t>
      </w:r>
      <w:r w:rsidR="004E662E">
        <w:rPr>
          <w:lang w:eastAsia="ja-JP"/>
        </w:rPr>
        <w:t>summarizes</w:t>
      </w:r>
      <w:r w:rsidR="00D92CC2">
        <w:rPr>
          <w:lang w:eastAsia="ja-JP"/>
        </w:rPr>
        <w:t xml:space="preserve"> the band n41 10MHz CBW MSD levels</w:t>
      </w:r>
      <w:r>
        <w:rPr>
          <w:lang w:eastAsia="ja-JP"/>
        </w:rPr>
        <w:t xml:space="preserve"> from the original </w:t>
      </w:r>
      <w:r w:rsidR="00D92CC2">
        <w:rPr>
          <w:lang w:eastAsia="ja-JP"/>
        </w:rPr>
        <w:t xml:space="preserve">MSD analyses of </w:t>
      </w:r>
      <w:r>
        <w:rPr>
          <w:lang w:eastAsia="ja-JP"/>
        </w:rPr>
        <w:t>[2],[3],[4]</w:t>
      </w:r>
      <w:r w:rsidR="00D92CC2">
        <w:rPr>
          <w:lang w:eastAsia="ja-JP"/>
        </w:rPr>
        <w:t>. The average MSD across all contributions</w:t>
      </w:r>
      <w:r w:rsidR="00BD5AE3">
        <w:rPr>
          <w:lang w:eastAsia="ja-JP"/>
        </w:rPr>
        <w:t>,</w:t>
      </w:r>
      <w:r w:rsidR="00D92CC2">
        <w:rPr>
          <w:lang w:eastAsia="ja-JP"/>
        </w:rPr>
        <w:t xml:space="preserve"> including </w:t>
      </w:r>
      <w:r>
        <w:rPr>
          <w:lang w:eastAsia="ja-JP"/>
        </w:rPr>
        <w:t>this document</w:t>
      </w:r>
      <w:r w:rsidR="004E662E">
        <w:rPr>
          <w:lang w:eastAsia="ja-JP"/>
        </w:rPr>
        <w:t>’s</w:t>
      </w:r>
      <w:r>
        <w:rPr>
          <w:lang w:eastAsia="ja-JP"/>
        </w:rPr>
        <w:t xml:space="preserve"> 2</w:t>
      </w:r>
      <w:r w:rsidR="00D92CC2">
        <w:rPr>
          <w:lang w:eastAsia="ja-JP"/>
        </w:rPr>
        <w:t>dB</w:t>
      </w:r>
      <w:r w:rsidR="00BD5AE3">
        <w:rPr>
          <w:lang w:eastAsia="ja-JP"/>
        </w:rPr>
        <w:t>,</w:t>
      </w:r>
      <w:r w:rsidR="00D92CC2">
        <w:rPr>
          <w:lang w:eastAsia="ja-JP"/>
        </w:rPr>
        <w:t xml:space="preserve"> is approximately 2.8dB. </w:t>
      </w:r>
      <w:r w:rsidR="005A1DCE">
        <w:rPr>
          <w:lang w:eastAsia="ja-JP"/>
        </w:rPr>
        <w:t>The WF [1] tentative</w:t>
      </w:r>
      <w:r w:rsidR="004E662E">
        <w:rPr>
          <w:lang w:eastAsia="ja-JP"/>
        </w:rPr>
        <w:t xml:space="preserve"> </w:t>
      </w:r>
      <w:r w:rsidR="005A1DCE">
        <w:rPr>
          <w:lang w:eastAsia="ja-JP"/>
        </w:rPr>
        <w:t>[3.2]</w:t>
      </w:r>
      <w:r w:rsidR="004E662E">
        <w:rPr>
          <w:lang w:eastAsia="ja-JP"/>
        </w:rPr>
        <w:t xml:space="preserve"> </w:t>
      </w:r>
      <w:r w:rsidR="005A1DCE">
        <w:rPr>
          <w:lang w:eastAsia="ja-JP"/>
        </w:rPr>
        <w:t>dB is therefore acceptable.</w:t>
      </w:r>
    </w:p>
    <w:p w14:paraId="46FD0643" w14:textId="77777777" w:rsidR="005600C5" w:rsidRDefault="005600C5" w:rsidP="005600C5">
      <w:pPr>
        <w:keepNext/>
        <w:keepLines/>
        <w:spacing w:before="60"/>
        <w:jc w:val="center"/>
        <w:rPr>
          <w:rFonts w:eastAsia="DengXian"/>
          <w:bCs/>
          <w:kern w:val="2"/>
          <w:lang w:val="en-US"/>
        </w:rPr>
      </w:pPr>
      <w:bookmarkStart w:id="13" w:name="_Ref131521361"/>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2</w:t>
      </w:r>
      <w:r w:rsidRPr="004B03EA">
        <w:rPr>
          <w:b/>
          <w:bCs/>
        </w:rPr>
        <w:fldChar w:fldCharType="end"/>
      </w:r>
      <w:bookmarkEnd w:id="13"/>
      <w:r>
        <w:t xml:space="preserve">: PC3 MSD requirements for simultaneous </w:t>
      </w:r>
      <w:proofErr w:type="spellStart"/>
      <w:r>
        <w:t>RxTx</w:t>
      </w:r>
      <w:proofErr w:type="spellEnd"/>
      <w:r>
        <w:t xml:space="preserve"> in CA_n40A-n41A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718"/>
        <w:gridCol w:w="715"/>
        <w:gridCol w:w="1330"/>
        <w:gridCol w:w="1452"/>
        <w:gridCol w:w="671"/>
        <w:gridCol w:w="711"/>
        <w:gridCol w:w="572"/>
        <w:gridCol w:w="1643"/>
      </w:tblGrid>
      <w:tr w:rsidR="005600C5" w:rsidRPr="005600C5" w14:paraId="4819FEF4" w14:textId="77777777" w:rsidTr="005600C5">
        <w:trPr>
          <w:trHeight w:val="49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E60909" w14:textId="77777777" w:rsidR="005600C5" w:rsidRPr="005600C5" w:rsidRDefault="005600C5" w:rsidP="005600C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F59029" w14:textId="77777777" w:rsidR="005600C5" w:rsidRPr="005600C5" w:rsidRDefault="005600C5" w:rsidP="005600C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85255" w14:textId="77777777" w:rsidR="005600C5" w:rsidRPr="005600C5" w:rsidRDefault="005600C5" w:rsidP="005600C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UL F</w:t>
            </w:r>
            <w:r w:rsidRPr="005600C5">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B4DC2" w14:textId="77777777" w:rsidR="005600C5" w:rsidRPr="005600C5" w:rsidRDefault="005600C5" w:rsidP="005600C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3053C" w14:textId="77777777" w:rsidR="005600C5" w:rsidRPr="005600C5" w:rsidRDefault="005600C5" w:rsidP="005600C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CAF02" w14:textId="77777777" w:rsidR="005600C5" w:rsidRPr="005600C5" w:rsidRDefault="005600C5" w:rsidP="005600C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29BE4" w14:textId="77777777" w:rsidR="005600C5" w:rsidRPr="005600C5" w:rsidRDefault="005600C5" w:rsidP="005600C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DL F</w:t>
            </w:r>
            <w:r w:rsidRPr="005600C5">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37490" w14:textId="77777777" w:rsidR="005600C5" w:rsidRPr="005600C5" w:rsidRDefault="005600C5" w:rsidP="005600C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B8005" w14:textId="77777777" w:rsidR="005600C5" w:rsidRPr="005600C5" w:rsidRDefault="005600C5" w:rsidP="005600C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11CC21" w14:textId="77777777" w:rsidR="005600C5" w:rsidRDefault="005600C5" w:rsidP="005600C5">
            <w:pPr>
              <w:spacing w:after="0"/>
              <w:jc w:val="center"/>
              <w:rPr>
                <w:rFonts w:asciiTheme="minorHAnsi" w:hAnsiTheme="minorHAnsi" w:cstheme="minorHAnsi"/>
                <w:b/>
                <w:bCs/>
                <w:color w:val="000000"/>
                <w:sz w:val="18"/>
                <w:szCs w:val="18"/>
              </w:rPr>
            </w:pPr>
            <w:proofErr w:type="spellStart"/>
            <w:r>
              <w:rPr>
                <w:rFonts w:asciiTheme="minorHAnsi" w:hAnsiTheme="minorHAnsi" w:cstheme="minorHAnsi"/>
                <w:b/>
                <w:bCs/>
                <w:color w:val="000000"/>
                <w:sz w:val="18"/>
                <w:szCs w:val="18"/>
              </w:rPr>
              <w:t>Tdoc</w:t>
            </w:r>
            <w:proofErr w:type="spellEnd"/>
            <w:r>
              <w:rPr>
                <w:rFonts w:asciiTheme="minorHAnsi" w:hAnsiTheme="minorHAnsi" w:cstheme="minorHAnsi"/>
                <w:b/>
                <w:bCs/>
                <w:color w:val="000000"/>
                <w:sz w:val="18"/>
                <w:szCs w:val="18"/>
              </w:rPr>
              <w:t xml:space="preserve"> </w:t>
            </w:r>
          </w:p>
          <w:p w14:paraId="71FB1322" w14:textId="12D21F91" w:rsidR="005600C5" w:rsidRPr="005600C5" w:rsidRDefault="005600C5" w:rsidP="005600C5">
            <w:pPr>
              <w:spacing w:after="0"/>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Reference</w:t>
            </w:r>
          </w:p>
        </w:tc>
      </w:tr>
      <w:tr w:rsidR="005600C5" w:rsidRPr="005600C5" w14:paraId="3E3E3B58" w14:textId="77777777" w:rsidTr="005600C5">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6BD5E" w14:textId="77777777" w:rsidR="005600C5" w:rsidRPr="005600C5" w:rsidRDefault="005600C5" w:rsidP="005600C5">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B9A1D" w14:textId="77777777" w:rsidR="005600C5" w:rsidRPr="005600C5" w:rsidRDefault="005600C5" w:rsidP="005600C5">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4411A5" w14:textId="77777777" w:rsidR="005600C5" w:rsidRPr="005600C5" w:rsidRDefault="005600C5" w:rsidP="005600C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5A8E1" w14:textId="77777777" w:rsidR="005600C5" w:rsidRPr="005600C5" w:rsidRDefault="005600C5" w:rsidP="005600C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C9395" w14:textId="77777777" w:rsidR="005600C5" w:rsidRPr="005600C5" w:rsidRDefault="005600C5" w:rsidP="005600C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69EC9" w14:textId="77777777" w:rsidR="005600C5" w:rsidRPr="005600C5" w:rsidRDefault="005600C5" w:rsidP="005600C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L</w:t>
            </w:r>
            <w:r w:rsidRPr="005600C5">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64ED2" w14:textId="77777777" w:rsidR="005600C5" w:rsidRPr="005600C5" w:rsidRDefault="005600C5" w:rsidP="005600C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ACB45" w14:textId="77777777" w:rsidR="005600C5" w:rsidRPr="005600C5" w:rsidRDefault="005600C5" w:rsidP="005600C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4EF02" w14:textId="77777777" w:rsidR="005600C5" w:rsidRPr="005600C5" w:rsidRDefault="005600C5" w:rsidP="005600C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1EA81" w14:textId="77777777" w:rsidR="005600C5" w:rsidRPr="005600C5" w:rsidRDefault="005600C5" w:rsidP="005600C5">
            <w:pPr>
              <w:spacing w:after="0"/>
              <w:jc w:val="center"/>
              <w:rPr>
                <w:rFonts w:asciiTheme="minorHAnsi" w:hAnsiTheme="minorHAnsi" w:cstheme="minorHAnsi"/>
                <w:color w:val="000000"/>
                <w:sz w:val="18"/>
                <w:szCs w:val="18"/>
              </w:rPr>
            </w:pPr>
          </w:p>
        </w:tc>
      </w:tr>
      <w:tr w:rsidR="005600C5" w:rsidRPr="005600C5" w14:paraId="6FD02078" w14:textId="77777777" w:rsidTr="005600C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5EFE53" w14:textId="2D35FB49"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n</w:t>
            </w:r>
            <w:r w:rsidR="005A1DCE">
              <w:rPr>
                <w:rFonts w:asciiTheme="minorHAnsi" w:hAnsiTheme="minorHAnsi" w:cstheme="minorHAnsi"/>
                <w:sz w:val="18"/>
                <w:szCs w:val="18"/>
              </w:rPr>
              <w:t>95</w:t>
            </w:r>
          </w:p>
        </w:tc>
        <w:tc>
          <w:tcPr>
            <w:tcW w:w="0" w:type="auto"/>
            <w:tcBorders>
              <w:top w:val="single" w:sz="4" w:space="0" w:color="auto"/>
              <w:left w:val="single" w:sz="4" w:space="0" w:color="auto"/>
              <w:bottom w:val="single" w:sz="4" w:space="0" w:color="auto"/>
              <w:right w:val="single" w:sz="4" w:space="0" w:color="auto"/>
            </w:tcBorders>
            <w:vAlign w:val="center"/>
          </w:tcPr>
          <w:p w14:paraId="454F82E1" w14:textId="45296C2C"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65CCB95" w14:textId="6127ACEC"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00FABE71" w14:textId="4A21CAE0"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E68A814" w14:textId="0D70D7DB"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04D57F" w14:textId="75825396"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7</w:t>
            </w:r>
            <w:r w:rsidR="005A1DCE">
              <w:rPr>
                <w:rFonts w:asciiTheme="minorHAnsi" w:hAnsiTheme="minorHAnsi" w:cstheme="minorHAnsi"/>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47F1A07" w14:textId="04FF0489"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250</w:t>
            </w:r>
            <w:r>
              <w:rPr>
                <w:rFonts w:asciiTheme="minorHAnsi" w:hAnsiTheme="minorHAnsi" w:cstheme="minorHAnsi"/>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16592C" w14:textId="465DB278"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367B5BE" w14:textId="6054BC5A" w:rsidR="005600C5" w:rsidRPr="005600C5" w:rsidRDefault="005600C5" w:rsidP="005600C5">
            <w:pPr>
              <w:spacing w:after="0"/>
              <w:jc w:val="center"/>
              <w:rPr>
                <w:rFonts w:asciiTheme="minorHAnsi" w:hAnsiTheme="minorHAnsi" w:cstheme="minorHAnsi"/>
                <w:sz w:val="18"/>
                <w:szCs w:val="18"/>
              </w:rPr>
            </w:pPr>
            <w:r>
              <w:rPr>
                <w:rFonts w:asciiTheme="minorHAnsi" w:hAnsiTheme="minorHAnsi" w:cstheme="minorHAnsi"/>
                <w:sz w:val="18"/>
                <w:szCs w:val="18"/>
              </w:rPr>
              <w:t>2.3</w:t>
            </w:r>
          </w:p>
        </w:tc>
        <w:tc>
          <w:tcPr>
            <w:tcW w:w="0" w:type="auto"/>
            <w:tcBorders>
              <w:top w:val="single" w:sz="4" w:space="0" w:color="auto"/>
              <w:left w:val="single" w:sz="4" w:space="0" w:color="auto"/>
              <w:bottom w:val="single" w:sz="4" w:space="0" w:color="auto"/>
              <w:right w:val="single" w:sz="4" w:space="0" w:color="auto"/>
            </w:tcBorders>
            <w:vAlign w:val="center"/>
          </w:tcPr>
          <w:p w14:paraId="0CB3FBD0" w14:textId="296EEB61" w:rsidR="005600C5" w:rsidRDefault="005600C5" w:rsidP="005600C5">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Original analysis [2]</w:t>
            </w:r>
          </w:p>
        </w:tc>
      </w:tr>
      <w:tr w:rsidR="005600C5" w:rsidRPr="005600C5" w14:paraId="20223284" w14:textId="77777777" w:rsidTr="005600C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7768B2" w14:textId="26E9F3BC"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n34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86AAE" w14:textId="77777777"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214BFD" w14:textId="337ED85E"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6CD3EB" w14:textId="2BD65101"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AC241" w14:textId="6C682908"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AF009" w14:textId="245D4CFE"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78 (</w:t>
            </w:r>
            <w:proofErr w:type="spellStart"/>
            <w:r w:rsidRPr="005600C5">
              <w:rPr>
                <w:rFonts w:asciiTheme="minorHAnsi" w:hAnsiTheme="minorHAnsi" w:cstheme="minorHAnsi"/>
                <w:sz w:val="18"/>
                <w:szCs w:val="18"/>
              </w:rPr>
              <w:t>RBstart</w:t>
            </w:r>
            <w:proofErr w:type="spellEnd"/>
            <w:r w:rsidRPr="005600C5">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75A7D" w14:textId="29EE8325"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2501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0769B8" w14:textId="69C07ED9" w:rsidR="005600C5" w:rsidRPr="005600C5" w:rsidRDefault="005600C5" w:rsidP="005600C5">
            <w:pPr>
              <w:spacing w:after="0"/>
              <w:jc w:val="center"/>
              <w:rPr>
                <w:rFonts w:asciiTheme="minorHAnsi" w:hAnsiTheme="minorHAnsi" w:cstheme="minorHAnsi"/>
                <w:color w:val="000000"/>
                <w:sz w:val="18"/>
                <w:szCs w:val="18"/>
              </w:rPr>
            </w:pPr>
            <w:r w:rsidRPr="005600C5">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6F7883" w14:textId="5E5FA4EA" w:rsidR="005600C5" w:rsidRPr="005600C5" w:rsidRDefault="005600C5" w:rsidP="005600C5">
            <w:pPr>
              <w:spacing w:after="0"/>
              <w:jc w:val="center"/>
              <w:rPr>
                <w:rFonts w:asciiTheme="minorHAnsi" w:hAnsiTheme="minorHAnsi" w:cstheme="minorHAnsi"/>
                <w:color w:val="000000"/>
                <w:sz w:val="18"/>
                <w:szCs w:val="18"/>
              </w:rPr>
            </w:pPr>
            <w:r w:rsidRPr="005600C5">
              <w:rPr>
                <w:rFonts w:asciiTheme="minorHAnsi" w:hAnsiTheme="minorHAnsi" w:cstheme="minorHAnsi"/>
                <w:sz w:val="18"/>
                <w:szCs w:val="18"/>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EE3B4" w14:textId="0781D4B8" w:rsidR="005600C5" w:rsidRPr="005600C5" w:rsidRDefault="005600C5" w:rsidP="005600C5">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[3]</w:t>
            </w:r>
          </w:p>
        </w:tc>
      </w:tr>
      <w:tr w:rsidR="005600C5" w:rsidRPr="005600C5" w14:paraId="2D35603B" w14:textId="77777777" w:rsidTr="00EC4F75">
        <w:trPr>
          <w:trHeight w:val="215"/>
          <w:jc w:val="center"/>
        </w:trPr>
        <w:tc>
          <w:tcPr>
            <w:tcW w:w="0" w:type="auto"/>
            <w:tcBorders>
              <w:top w:val="single" w:sz="4" w:space="0" w:color="auto"/>
              <w:left w:val="single" w:sz="4" w:space="0" w:color="auto"/>
              <w:bottom w:val="single" w:sz="4" w:space="0" w:color="auto"/>
              <w:right w:val="single" w:sz="4" w:space="0" w:color="auto"/>
            </w:tcBorders>
            <w:hideMark/>
          </w:tcPr>
          <w:p w14:paraId="5AF8C409" w14:textId="6E21E43B"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n34</w:t>
            </w:r>
          </w:p>
        </w:tc>
        <w:tc>
          <w:tcPr>
            <w:tcW w:w="0" w:type="auto"/>
            <w:tcBorders>
              <w:top w:val="single" w:sz="4" w:space="0" w:color="auto"/>
              <w:left w:val="single" w:sz="4" w:space="0" w:color="auto"/>
              <w:bottom w:val="single" w:sz="4" w:space="0" w:color="auto"/>
              <w:right w:val="single" w:sz="4" w:space="0" w:color="auto"/>
            </w:tcBorders>
            <w:hideMark/>
          </w:tcPr>
          <w:p w14:paraId="148579CE" w14:textId="47509C2B"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hideMark/>
          </w:tcPr>
          <w:p w14:paraId="5F9E9E9D" w14:textId="35E9C252"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2012.5</w:t>
            </w:r>
          </w:p>
        </w:tc>
        <w:tc>
          <w:tcPr>
            <w:tcW w:w="0" w:type="auto"/>
            <w:tcBorders>
              <w:top w:val="single" w:sz="4" w:space="0" w:color="auto"/>
              <w:left w:val="single" w:sz="4" w:space="0" w:color="auto"/>
              <w:bottom w:val="single" w:sz="4" w:space="0" w:color="auto"/>
              <w:right w:val="single" w:sz="4" w:space="0" w:color="auto"/>
            </w:tcBorders>
            <w:noWrap/>
            <w:hideMark/>
          </w:tcPr>
          <w:p w14:paraId="6337D183" w14:textId="557B3850"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6F6D7EAE" w14:textId="04A7FC36"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hideMark/>
          </w:tcPr>
          <w:p w14:paraId="56A1CF39" w14:textId="367D9EBD"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25 (</w:t>
            </w:r>
            <w:proofErr w:type="spellStart"/>
            <w:r w:rsidRPr="005600C5">
              <w:rPr>
                <w:rFonts w:asciiTheme="minorHAnsi" w:hAnsiTheme="minorHAnsi" w:cstheme="minorHAnsi"/>
                <w:sz w:val="18"/>
                <w:szCs w:val="18"/>
              </w:rPr>
              <w:t>RBstart</w:t>
            </w:r>
            <w:proofErr w:type="spellEnd"/>
            <w:r w:rsidRPr="005600C5">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hideMark/>
          </w:tcPr>
          <w:p w14:paraId="18979AD8" w14:textId="7E234753"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2501</w:t>
            </w:r>
          </w:p>
        </w:tc>
        <w:tc>
          <w:tcPr>
            <w:tcW w:w="0" w:type="auto"/>
            <w:tcBorders>
              <w:top w:val="single" w:sz="4" w:space="0" w:color="auto"/>
              <w:left w:val="single" w:sz="4" w:space="0" w:color="auto"/>
              <w:bottom w:val="single" w:sz="4" w:space="0" w:color="auto"/>
              <w:right w:val="single" w:sz="4" w:space="0" w:color="auto"/>
            </w:tcBorders>
            <w:noWrap/>
            <w:hideMark/>
          </w:tcPr>
          <w:p w14:paraId="0B1C21D8" w14:textId="45EDFCA3" w:rsidR="005600C5" w:rsidRPr="005600C5" w:rsidRDefault="005600C5" w:rsidP="005600C5">
            <w:pPr>
              <w:spacing w:after="0"/>
              <w:jc w:val="center"/>
              <w:rPr>
                <w:rFonts w:asciiTheme="minorHAnsi" w:hAnsiTheme="minorHAnsi" w:cstheme="minorHAnsi"/>
                <w:color w:val="000000"/>
                <w:sz w:val="18"/>
                <w:szCs w:val="18"/>
              </w:rPr>
            </w:pPr>
            <w:r w:rsidRPr="005600C5">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noWrap/>
            <w:hideMark/>
          </w:tcPr>
          <w:p w14:paraId="514B18FC" w14:textId="1DDCBF57" w:rsidR="005600C5" w:rsidRPr="005600C5" w:rsidRDefault="005600C5" w:rsidP="005600C5">
            <w:pPr>
              <w:spacing w:after="0"/>
              <w:jc w:val="center"/>
              <w:rPr>
                <w:rFonts w:asciiTheme="minorHAnsi" w:hAnsiTheme="minorHAnsi" w:cstheme="minorHAnsi"/>
                <w:color w:val="000000"/>
                <w:sz w:val="18"/>
                <w:szCs w:val="18"/>
              </w:rPr>
            </w:pPr>
            <w:r w:rsidRPr="005600C5">
              <w:rPr>
                <w:rFonts w:asciiTheme="minorHAnsi" w:hAnsiTheme="minorHAnsi" w:cstheme="minorHAnsi"/>
                <w:sz w:val="18"/>
                <w:szCs w:val="18"/>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A5A42" w14:textId="2E6FF8A9" w:rsidR="005600C5" w:rsidRPr="005600C5" w:rsidRDefault="005600C5" w:rsidP="005600C5">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[4]</w:t>
            </w:r>
          </w:p>
        </w:tc>
      </w:tr>
      <w:tr w:rsidR="005600C5" w:rsidRPr="005600C5" w14:paraId="6D9885C9" w14:textId="77777777" w:rsidTr="00EC4F75">
        <w:trPr>
          <w:trHeight w:val="215"/>
          <w:jc w:val="center"/>
        </w:trPr>
        <w:tc>
          <w:tcPr>
            <w:tcW w:w="0" w:type="auto"/>
            <w:tcBorders>
              <w:top w:val="single" w:sz="4" w:space="0" w:color="auto"/>
              <w:left w:val="single" w:sz="4" w:space="0" w:color="auto"/>
              <w:bottom w:val="single" w:sz="4" w:space="0" w:color="auto"/>
              <w:right w:val="single" w:sz="4" w:space="0" w:color="auto"/>
            </w:tcBorders>
            <w:vAlign w:val="center"/>
          </w:tcPr>
          <w:p w14:paraId="7D2F8298" w14:textId="45DE9F1C"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n34</w:t>
            </w:r>
          </w:p>
        </w:tc>
        <w:tc>
          <w:tcPr>
            <w:tcW w:w="0" w:type="auto"/>
            <w:tcBorders>
              <w:top w:val="single" w:sz="4" w:space="0" w:color="auto"/>
              <w:left w:val="single" w:sz="4" w:space="0" w:color="auto"/>
              <w:bottom w:val="single" w:sz="4" w:space="0" w:color="auto"/>
              <w:right w:val="single" w:sz="4" w:space="0" w:color="auto"/>
            </w:tcBorders>
            <w:vAlign w:val="center"/>
          </w:tcPr>
          <w:p w14:paraId="22B20F82" w14:textId="088AD04A"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409C5AB" w14:textId="50655590"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25F109FD" w14:textId="5A90555F"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B18F2B9" w14:textId="6E27F21A"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246571" w14:textId="6B6B1D2A"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7</w:t>
            </w:r>
            <w:r w:rsidR="005A1DCE">
              <w:rPr>
                <w:rFonts w:asciiTheme="minorHAnsi" w:hAnsiTheme="minorHAnsi" w:cstheme="minorHAnsi"/>
                <w:sz w:val="18"/>
                <w:szCs w:val="18"/>
              </w:rPr>
              <w:t>5</w:t>
            </w:r>
            <w:r w:rsidRPr="005600C5">
              <w:rPr>
                <w:rFonts w:asciiTheme="minorHAnsi" w:hAnsiTheme="minorHAnsi" w:cstheme="minorHAnsi"/>
                <w:sz w:val="18"/>
                <w:szCs w:val="18"/>
              </w:rPr>
              <w:t xml:space="preserve"> (</w:t>
            </w:r>
            <w:proofErr w:type="spellStart"/>
            <w:r w:rsidRPr="005600C5">
              <w:rPr>
                <w:rFonts w:asciiTheme="minorHAnsi" w:hAnsiTheme="minorHAnsi" w:cstheme="minorHAnsi"/>
                <w:sz w:val="18"/>
                <w:szCs w:val="18"/>
              </w:rPr>
              <w:t>RBstart</w:t>
            </w:r>
            <w:proofErr w:type="spellEnd"/>
            <w:r w:rsidRPr="005600C5">
              <w:rPr>
                <w:rFonts w:asciiTheme="minorHAnsi" w:hAnsiTheme="minorHAnsi" w:cstheme="minorHAnsi"/>
                <w:sz w:val="18"/>
                <w:szCs w:val="18"/>
              </w:rPr>
              <w:t>=</w:t>
            </w:r>
            <w:r>
              <w:rPr>
                <w:rFonts w:asciiTheme="minorHAnsi" w:hAnsiTheme="minorHAnsi" w:cstheme="minorHAnsi"/>
                <w:sz w:val="18"/>
                <w:szCs w:val="18"/>
              </w:rPr>
              <w:t>4</w:t>
            </w:r>
            <w:r w:rsidRPr="005600C5">
              <w:rPr>
                <w:rFonts w:asciiTheme="minorHAnsi" w:hAnsiTheme="minorHAnsi" w:cstheme="minorHAnsi"/>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A548FC5" w14:textId="50B6E6FF"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250</w:t>
            </w:r>
            <w:r>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291C4BD0" w14:textId="6683722A" w:rsidR="005600C5" w:rsidRPr="005600C5" w:rsidRDefault="005600C5" w:rsidP="005600C5">
            <w:pPr>
              <w:spacing w:after="0"/>
              <w:jc w:val="center"/>
              <w:rPr>
                <w:rFonts w:asciiTheme="minorHAnsi" w:hAnsiTheme="minorHAnsi" w:cstheme="minorHAnsi"/>
                <w:sz w:val="18"/>
                <w:szCs w:val="18"/>
              </w:rPr>
            </w:pPr>
            <w:r w:rsidRPr="005600C5">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D953CD6" w14:textId="2A88C370" w:rsidR="005600C5" w:rsidRPr="005600C5" w:rsidRDefault="005600C5" w:rsidP="005600C5">
            <w:pPr>
              <w:spacing w:after="0"/>
              <w:jc w:val="center"/>
              <w:rPr>
                <w:rFonts w:asciiTheme="minorHAnsi" w:hAnsiTheme="minorHAnsi" w:cstheme="minorHAnsi"/>
                <w:sz w:val="18"/>
                <w:szCs w:val="18"/>
              </w:rPr>
            </w:pPr>
            <w:r>
              <w:rPr>
                <w:rFonts w:asciiTheme="minorHAnsi" w:hAnsiTheme="minorHAnsi" w:cstheme="minorHAnsi"/>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214BA227" w14:textId="2488169A" w:rsidR="005600C5" w:rsidRDefault="005600C5" w:rsidP="005600C5">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 xml:space="preserve">This </w:t>
            </w:r>
            <w:proofErr w:type="spellStart"/>
            <w:r>
              <w:rPr>
                <w:rFonts w:asciiTheme="minorHAnsi" w:hAnsiTheme="minorHAnsi" w:cstheme="minorHAnsi"/>
                <w:color w:val="000000"/>
                <w:sz w:val="18"/>
                <w:szCs w:val="18"/>
              </w:rPr>
              <w:t>Tdoc</w:t>
            </w:r>
            <w:proofErr w:type="spellEnd"/>
          </w:p>
        </w:tc>
      </w:tr>
      <w:tr w:rsidR="005600C5" w:rsidRPr="005600C5" w14:paraId="05FBED7D" w14:textId="77777777" w:rsidTr="00EC4F75">
        <w:trPr>
          <w:trHeight w:val="215"/>
          <w:jc w:val="center"/>
        </w:trPr>
        <w:tc>
          <w:tcPr>
            <w:tcW w:w="0" w:type="auto"/>
            <w:tcBorders>
              <w:top w:val="single" w:sz="4" w:space="0" w:color="auto"/>
              <w:left w:val="single" w:sz="4" w:space="0" w:color="auto"/>
              <w:bottom w:val="single" w:sz="4" w:space="0" w:color="auto"/>
              <w:right w:val="single" w:sz="4" w:space="0" w:color="auto"/>
            </w:tcBorders>
          </w:tcPr>
          <w:p w14:paraId="4D94C4C8" w14:textId="77777777" w:rsidR="005600C5" w:rsidRPr="005600C5" w:rsidRDefault="005600C5" w:rsidP="005600C5">
            <w:pPr>
              <w:spacing w:after="0"/>
              <w:jc w:val="center"/>
              <w:rPr>
                <w:rFonts w:asciiTheme="minorHAnsi" w:hAnsiTheme="minorHAnsi" w:cstheme="min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5F4E0CA3" w14:textId="77777777" w:rsidR="005600C5" w:rsidRPr="005600C5" w:rsidRDefault="005600C5" w:rsidP="005600C5">
            <w:pPr>
              <w:spacing w:after="0"/>
              <w:jc w:val="center"/>
              <w:rPr>
                <w:rFonts w:asciiTheme="minorHAnsi" w:hAnsiTheme="minorHAnsi" w:cstheme="minorHAnsi"/>
                <w:sz w:val="18"/>
                <w:szCs w:val="18"/>
              </w:rPr>
            </w:pPr>
          </w:p>
        </w:tc>
        <w:tc>
          <w:tcPr>
            <w:tcW w:w="0" w:type="auto"/>
            <w:tcBorders>
              <w:top w:val="single" w:sz="4" w:space="0" w:color="auto"/>
              <w:left w:val="single" w:sz="4" w:space="0" w:color="auto"/>
              <w:bottom w:val="single" w:sz="4" w:space="0" w:color="auto"/>
              <w:right w:val="single" w:sz="4" w:space="0" w:color="auto"/>
            </w:tcBorders>
            <w:noWrap/>
          </w:tcPr>
          <w:p w14:paraId="5047BD34" w14:textId="77777777" w:rsidR="005600C5" w:rsidRPr="005600C5" w:rsidRDefault="005600C5" w:rsidP="005600C5">
            <w:pPr>
              <w:spacing w:after="0"/>
              <w:jc w:val="center"/>
              <w:rPr>
                <w:rFonts w:asciiTheme="minorHAnsi" w:hAnsiTheme="minorHAnsi" w:cstheme="minorHAnsi"/>
                <w:sz w:val="18"/>
                <w:szCs w:val="18"/>
              </w:rPr>
            </w:pPr>
          </w:p>
        </w:tc>
        <w:tc>
          <w:tcPr>
            <w:tcW w:w="0" w:type="auto"/>
            <w:tcBorders>
              <w:top w:val="single" w:sz="4" w:space="0" w:color="auto"/>
              <w:left w:val="single" w:sz="4" w:space="0" w:color="auto"/>
              <w:bottom w:val="single" w:sz="4" w:space="0" w:color="auto"/>
              <w:right w:val="single" w:sz="4" w:space="0" w:color="auto"/>
            </w:tcBorders>
            <w:noWrap/>
          </w:tcPr>
          <w:p w14:paraId="6B32549F" w14:textId="77777777" w:rsidR="005600C5" w:rsidRPr="005600C5" w:rsidRDefault="005600C5" w:rsidP="005600C5">
            <w:pPr>
              <w:spacing w:after="0"/>
              <w:jc w:val="center"/>
              <w:rPr>
                <w:rFonts w:asciiTheme="minorHAnsi" w:hAnsiTheme="minorHAnsi" w:cstheme="min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04E544B6" w14:textId="77777777" w:rsidR="005600C5" w:rsidRPr="005600C5" w:rsidRDefault="005600C5" w:rsidP="005600C5">
            <w:pPr>
              <w:spacing w:after="0"/>
              <w:jc w:val="center"/>
              <w:rPr>
                <w:rFonts w:asciiTheme="minorHAnsi" w:hAnsiTheme="minorHAnsi" w:cstheme="minorHAnsi"/>
                <w:sz w:val="18"/>
                <w:szCs w:val="18"/>
              </w:rPr>
            </w:pPr>
          </w:p>
        </w:tc>
        <w:tc>
          <w:tcPr>
            <w:tcW w:w="0" w:type="auto"/>
            <w:tcBorders>
              <w:top w:val="single" w:sz="4" w:space="0" w:color="auto"/>
              <w:left w:val="single" w:sz="4" w:space="0" w:color="auto"/>
              <w:bottom w:val="single" w:sz="4" w:space="0" w:color="auto"/>
              <w:right w:val="single" w:sz="4" w:space="0" w:color="auto"/>
            </w:tcBorders>
            <w:noWrap/>
          </w:tcPr>
          <w:p w14:paraId="6A89B1C9" w14:textId="77777777" w:rsidR="005600C5" w:rsidRPr="005600C5" w:rsidRDefault="005600C5" w:rsidP="005600C5">
            <w:pPr>
              <w:spacing w:after="0"/>
              <w:jc w:val="center"/>
              <w:rPr>
                <w:rFonts w:asciiTheme="minorHAnsi" w:hAnsiTheme="minorHAnsi" w:cstheme="min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3F766AA6" w14:textId="77777777" w:rsidR="005600C5" w:rsidRPr="005600C5" w:rsidRDefault="005600C5" w:rsidP="005600C5">
            <w:pPr>
              <w:spacing w:after="0"/>
              <w:jc w:val="center"/>
              <w:rPr>
                <w:rFonts w:asciiTheme="minorHAnsi" w:hAnsiTheme="minorHAnsi" w:cstheme="minorHAnsi"/>
                <w:sz w:val="18"/>
                <w:szCs w:val="18"/>
              </w:rPr>
            </w:pPr>
          </w:p>
        </w:tc>
        <w:tc>
          <w:tcPr>
            <w:tcW w:w="0" w:type="auto"/>
            <w:tcBorders>
              <w:top w:val="single" w:sz="4" w:space="0" w:color="auto"/>
              <w:left w:val="single" w:sz="4" w:space="0" w:color="auto"/>
              <w:bottom w:val="single" w:sz="4" w:space="0" w:color="auto"/>
              <w:right w:val="single" w:sz="4" w:space="0" w:color="auto"/>
            </w:tcBorders>
            <w:noWrap/>
          </w:tcPr>
          <w:p w14:paraId="3CE63B18" w14:textId="77777777" w:rsidR="005600C5" w:rsidRPr="005600C5" w:rsidRDefault="005600C5" w:rsidP="005600C5">
            <w:pPr>
              <w:spacing w:after="0"/>
              <w:jc w:val="center"/>
              <w:rPr>
                <w:rFonts w:asciiTheme="minorHAnsi" w:hAnsiTheme="minorHAnsi" w:cstheme="minorHAnsi"/>
                <w:sz w:val="18"/>
                <w:szCs w:val="18"/>
              </w:rPr>
            </w:pPr>
          </w:p>
        </w:tc>
        <w:tc>
          <w:tcPr>
            <w:tcW w:w="0" w:type="auto"/>
            <w:tcBorders>
              <w:top w:val="single" w:sz="4" w:space="0" w:color="auto"/>
              <w:left w:val="single" w:sz="4" w:space="0" w:color="auto"/>
              <w:bottom w:val="single" w:sz="4" w:space="0" w:color="auto"/>
              <w:right w:val="single" w:sz="4" w:space="0" w:color="auto"/>
            </w:tcBorders>
            <w:noWrap/>
          </w:tcPr>
          <w:p w14:paraId="6775EAEC" w14:textId="795E6441" w:rsidR="005600C5" w:rsidRPr="005600C5" w:rsidRDefault="005600C5" w:rsidP="005600C5">
            <w:pPr>
              <w:spacing w:after="0"/>
              <w:jc w:val="center"/>
              <w:rPr>
                <w:rFonts w:asciiTheme="minorHAnsi" w:hAnsiTheme="minorHAnsi" w:cstheme="minorHAnsi"/>
                <w:b/>
                <w:bCs/>
                <w:i/>
                <w:iCs/>
                <w:sz w:val="18"/>
                <w:szCs w:val="18"/>
              </w:rPr>
            </w:pPr>
            <w:r w:rsidRPr="005600C5">
              <w:rPr>
                <w:rFonts w:asciiTheme="minorHAnsi" w:hAnsiTheme="minorHAnsi" w:cstheme="minorHAnsi"/>
                <w:b/>
                <w:bCs/>
                <w:i/>
                <w:iCs/>
                <w:sz w:val="18"/>
                <w:szCs w:val="18"/>
              </w:rPr>
              <w:t>2.8</w:t>
            </w:r>
          </w:p>
        </w:tc>
        <w:tc>
          <w:tcPr>
            <w:tcW w:w="0" w:type="auto"/>
            <w:tcBorders>
              <w:top w:val="single" w:sz="4" w:space="0" w:color="auto"/>
              <w:left w:val="single" w:sz="4" w:space="0" w:color="auto"/>
              <w:bottom w:val="single" w:sz="4" w:space="0" w:color="auto"/>
              <w:right w:val="single" w:sz="4" w:space="0" w:color="auto"/>
            </w:tcBorders>
            <w:vAlign w:val="center"/>
          </w:tcPr>
          <w:p w14:paraId="31C24C75" w14:textId="209D647E" w:rsidR="005600C5" w:rsidRPr="005600C5" w:rsidRDefault="005600C5" w:rsidP="005600C5">
            <w:pPr>
              <w:spacing w:after="0"/>
              <w:jc w:val="center"/>
              <w:rPr>
                <w:rFonts w:asciiTheme="minorHAnsi" w:hAnsiTheme="minorHAnsi" w:cstheme="minorHAnsi"/>
                <w:b/>
                <w:bCs/>
                <w:i/>
                <w:iCs/>
                <w:color w:val="000000"/>
                <w:sz w:val="18"/>
                <w:szCs w:val="18"/>
              </w:rPr>
            </w:pPr>
            <w:r w:rsidRPr="005600C5">
              <w:rPr>
                <w:rFonts w:asciiTheme="minorHAnsi" w:hAnsiTheme="minorHAnsi" w:cstheme="minorHAnsi"/>
                <w:b/>
                <w:bCs/>
                <w:i/>
                <w:iCs/>
                <w:color w:val="000000"/>
                <w:sz w:val="18"/>
                <w:szCs w:val="18"/>
              </w:rPr>
              <w:t>Average</w:t>
            </w:r>
          </w:p>
        </w:tc>
      </w:tr>
    </w:tbl>
    <w:p w14:paraId="28FE833A" w14:textId="18318BCC" w:rsidR="005600C5" w:rsidRDefault="005600C5" w:rsidP="00FF1DA3">
      <w:pPr>
        <w:jc w:val="both"/>
        <w:rPr>
          <w:b/>
          <w:bCs/>
          <w:lang w:eastAsia="ja-JP"/>
        </w:rPr>
      </w:pPr>
    </w:p>
    <w:p w14:paraId="3FCCBF44" w14:textId="37CAF6DD" w:rsidR="00D92CC2" w:rsidRDefault="00D92CC2" w:rsidP="00FF1DA3">
      <w:pPr>
        <w:jc w:val="both"/>
        <w:rPr>
          <w:b/>
          <w:bCs/>
          <w:lang w:eastAsia="ja-JP"/>
        </w:rPr>
      </w:pPr>
      <w:r w:rsidRPr="00D92CC2">
        <w:rPr>
          <w:b/>
          <w:bCs/>
          <w:lang w:eastAsia="ja-JP"/>
        </w:rPr>
        <w:t>Observation 2: The average band n41 10MHz CBW MSD for CA_n34-n41</w:t>
      </w:r>
      <w:r w:rsidR="00BD5AE3">
        <w:rPr>
          <w:b/>
          <w:bCs/>
          <w:lang w:eastAsia="ja-JP"/>
        </w:rPr>
        <w:t>,</w:t>
      </w:r>
      <w:r w:rsidRPr="00D92CC2">
        <w:rPr>
          <w:b/>
          <w:bCs/>
          <w:lang w:eastAsia="ja-JP"/>
        </w:rPr>
        <w:t xml:space="preserve"> with simultaneous </w:t>
      </w:r>
      <w:proofErr w:type="spellStart"/>
      <w:r w:rsidRPr="00D92CC2">
        <w:rPr>
          <w:b/>
          <w:bCs/>
          <w:lang w:eastAsia="ja-JP"/>
        </w:rPr>
        <w:t>RxTx</w:t>
      </w:r>
      <w:proofErr w:type="spellEnd"/>
      <w:r w:rsidR="00BD5AE3">
        <w:rPr>
          <w:b/>
          <w:bCs/>
          <w:lang w:eastAsia="ja-JP"/>
        </w:rPr>
        <w:t>,</w:t>
      </w:r>
      <w:r w:rsidRPr="00D92CC2">
        <w:rPr>
          <w:b/>
          <w:bCs/>
          <w:lang w:eastAsia="ja-JP"/>
        </w:rPr>
        <w:t xml:space="preserve"> is approximately 2.8dB [2,3,4,</w:t>
      </w:r>
      <w:r w:rsidR="0045009E">
        <w:rPr>
          <w:b/>
          <w:bCs/>
          <w:lang w:eastAsia="ja-JP"/>
        </w:rPr>
        <w:t xml:space="preserve"> </w:t>
      </w:r>
      <w:r w:rsidRPr="00D92CC2">
        <w:rPr>
          <w:b/>
          <w:bCs/>
          <w:lang w:eastAsia="ja-JP"/>
        </w:rPr>
        <w:t xml:space="preserve">this </w:t>
      </w:r>
      <w:r w:rsidR="0045009E">
        <w:rPr>
          <w:b/>
          <w:bCs/>
          <w:lang w:eastAsia="ja-JP"/>
        </w:rPr>
        <w:t>document</w:t>
      </w:r>
      <w:r w:rsidRPr="00D92CC2">
        <w:rPr>
          <w:b/>
          <w:bCs/>
          <w:lang w:eastAsia="ja-JP"/>
        </w:rPr>
        <w:t>]</w:t>
      </w:r>
      <w:r w:rsidR="004E662E">
        <w:rPr>
          <w:b/>
          <w:bCs/>
          <w:lang w:eastAsia="ja-JP"/>
        </w:rPr>
        <w:t>.</w:t>
      </w:r>
      <w:r w:rsidR="00816FFA">
        <w:rPr>
          <w:b/>
          <w:bCs/>
          <w:lang w:eastAsia="ja-JP"/>
        </w:rPr>
        <w:t xml:space="preserve"> </w:t>
      </w:r>
      <w:r w:rsidR="004E662E">
        <w:rPr>
          <w:b/>
          <w:bCs/>
          <w:lang w:eastAsia="ja-JP"/>
        </w:rPr>
        <w:t>T</w:t>
      </w:r>
      <w:r w:rsidR="00816FFA">
        <w:rPr>
          <w:b/>
          <w:bCs/>
          <w:lang w:eastAsia="ja-JP"/>
        </w:rPr>
        <w:t>he</w:t>
      </w:r>
      <w:r w:rsidR="004E662E">
        <w:rPr>
          <w:b/>
          <w:bCs/>
          <w:lang w:eastAsia="ja-JP"/>
        </w:rPr>
        <w:t xml:space="preserve"> WF [1] </w:t>
      </w:r>
      <w:r w:rsidR="00816FFA">
        <w:rPr>
          <w:b/>
          <w:bCs/>
          <w:lang w:eastAsia="ja-JP"/>
        </w:rPr>
        <w:t>tentative</w:t>
      </w:r>
      <w:r w:rsidR="0045009E">
        <w:rPr>
          <w:b/>
          <w:bCs/>
          <w:lang w:eastAsia="ja-JP"/>
        </w:rPr>
        <w:t xml:space="preserve"> </w:t>
      </w:r>
      <w:r w:rsidR="004E662E">
        <w:rPr>
          <w:b/>
          <w:bCs/>
          <w:lang w:eastAsia="ja-JP"/>
        </w:rPr>
        <w:t>[</w:t>
      </w:r>
      <w:r w:rsidR="0045009E">
        <w:rPr>
          <w:b/>
          <w:bCs/>
          <w:lang w:eastAsia="ja-JP"/>
        </w:rPr>
        <w:t>3.2</w:t>
      </w:r>
      <w:r w:rsidR="004E662E">
        <w:rPr>
          <w:b/>
          <w:bCs/>
          <w:lang w:eastAsia="ja-JP"/>
        </w:rPr>
        <w:t>]</w:t>
      </w:r>
      <w:r w:rsidR="0045009E">
        <w:rPr>
          <w:b/>
          <w:bCs/>
          <w:lang w:eastAsia="ja-JP"/>
        </w:rPr>
        <w:t xml:space="preserve">dB </w:t>
      </w:r>
      <w:r w:rsidR="00816FFA">
        <w:rPr>
          <w:b/>
          <w:bCs/>
          <w:lang w:eastAsia="ja-JP"/>
        </w:rPr>
        <w:t>MSD</w:t>
      </w:r>
      <w:r w:rsidR="004E662E">
        <w:rPr>
          <w:b/>
          <w:bCs/>
          <w:lang w:eastAsia="ja-JP"/>
        </w:rPr>
        <w:t xml:space="preserve"> is acceptable.</w:t>
      </w:r>
    </w:p>
    <w:p w14:paraId="79E166ED" w14:textId="4865EADE" w:rsidR="00D92CC2" w:rsidRPr="00D92CC2" w:rsidRDefault="00D92CC2" w:rsidP="00FF1DA3">
      <w:pPr>
        <w:jc w:val="both"/>
        <w:rPr>
          <w:lang w:eastAsia="ja-JP"/>
        </w:rPr>
      </w:pPr>
      <w:r>
        <w:rPr>
          <w:lang w:eastAsia="ja-JP"/>
        </w:rPr>
        <w:t>Based on observations 1 and 2</w:t>
      </w:r>
      <w:r w:rsidR="004E662E">
        <w:rPr>
          <w:lang w:eastAsia="ja-JP"/>
        </w:rPr>
        <w:t xml:space="preserve">, </w:t>
      </w:r>
      <w:r w:rsidR="00850377">
        <w:rPr>
          <w:lang w:eastAsia="ja-JP"/>
        </w:rPr>
        <w:t xml:space="preserve">we propose </w:t>
      </w:r>
      <w:r>
        <w:rPr>
          <w:lang w:eastAsia="ja-JP"/>
        </w:rPr>
        <w:t>three options to resolve the MSD differences</w:t>
      </w:r>
      <w:r w:rsidR="004E662E">
        <w:rPr>
          <w:lang w:eastAsia="ja-JP"/>
        </w:rPr>
        <w:t>:</w:t>
      </w:r>
    </w:p>
    <w:p w14:paraId="0657C85F" w14:textId="5DDDAE13" w:rsidR="00FF1DA3" w:rsidRDefault="00FF1DA3" w:rsidP="00FF1DA3">
      <w:pPr>
        <w:jc w:val="both"/>
        <w:rPr>
          <w:b/>
          <w:bCs/>
          <w:lang w:eastAsia="ja-JP"/>
        </w:rPr>
      </w:pPr>
      <w:r w:rsidRPr="00DD6290">
        <w:rPr>
          <w:b/>
          <w:bCs/>
          <w:lang w:eastAsia="ja-JP"/>
        </w:rPr>
        <w:t xml:space="preserve">Proposal </w:t>
      </w:r>
      <w:r>
        <w:rPr>
          <w:b/>
          <w:bCs/>
          <w:lang w:eastAsia="ja-JP"/>
        </w:rPr>
        <w:t>1</w:t>
      </w:r>
      <w:r w:rsidRPr="00DD6290">
        <w:rPr>
          <w:b/>
          <w:bCs/>
          <w:lang w:eastAsia="ja-JP"/>
        </w:rPr>
        <w:t xml:space="preserve">: For </w:t>
      </w:r>
      <w:r w:rsidR="00D92CC2">
        <w:rPr>
          <w:b/>
          <w:bCs/>
          <w:lang w:eastAsia="ja-JP"/>
        </w:rPr>
        <w:t xml:space="preserve">band n41 </w:t>
      </w:r>
      <w:r w:rsidR="0045009E">
        <w:rPr>
          <w:b/>
          <w:bCs/>
          <w:lang w:eastAsia="ja-JP"/>
        </w:rPr>
        <w:t xml:space="preserve">10MHz lower channel </w:t>
      </w:r>
      <w:r w:rsidR="00D92CC2">
        <w:rPr>
          <w:b/>
          <w:bCs/>
          <w:lang w:eastAsia="ja-JP"/>
        </w:rPr>
        <w:t xml:space="preserve">MSD due to </w:t>
      </w:r>
      <w:r>
        <w:rPr>
          <w:b/>
          <w:bCs/>
          <w:lang w:eastAsia="ja-JP"/>
        </w:rPr>
        <w:t xml:space="preserve">simultaneous </w:t>
      </w:r>
      <w:proofErr w:type="spellStart"/>
      <w:r>
        <w:rPr>
          <w:b/>
          <w:bCs/>
          <w:lang w:eastAsia="ja-JP"/>
        </w:rPr>
        <w:t>RxTx</w:t>
      </w:r>
      <w:proofErr w:type="spellEnd"/>
      <w:r>
        <w:rPr>
          <w:b/>
          <w:bCs/>
          <w:lang w:eastAsia="ja-JP"/>
        </w:rPr>
        <w:t xml:space="preserve"> operation</w:t>
      </w:r>
      <w:r w:rsidR="00D92CC2">
        <w:rPr>
          <w:b/>
          <w:bCs/>
          <w:lang w:eastAsia="ja-JP"/>
        </w:rPr>
        <w:t xml:space="preserve"> </w:t>
      </w:r>
      <w:r>
        <w:rPr>
          <w:b/>
          <w:bCs/>
          <w:lang w:eastAsia="ja-JP"/>
        </w:rPr>
        <w:t xml:space="preserve">of </w:t>
      </w:r>
      <w:r w:rsidRPr="00DD6290">
        <w:rPr>
          <w:b/>
          <w:bCs/>
          <w:lang w:eastAsia="ja-JP"/>
        </w:rPr>
        <w:t>CA_n</w:t>
      </w:r>
      <w:r w:rsidR="00D92CC2">
        <w:rPr>
          <w:b/>
          <w:bCs/>
          <w:lang w:eastAsia="ja-JP"/>
        </w:rPr>
        <w:t>34</w:t>
      </w:r>
      <w:r>
        <w:rPr>
          <w:b/>
          <w:bCs/>
          <w:lang w:eastAsia="ja-JP"/>
        </w:rPr>
        <w:t xml:space="preserve">A-n41A, </w:t>
      </w:r>
      <w:r w:rsidR="00D92CC2">
        <w:rPr>
          <w:b/>
          <w:bCs/>
          <w:lang w:eastAsia="ja-JP"/>
        </w:rPr>
        <w:t xml:space="preserve">RAN4 </w:t>
      </w:r>
      <w:r w:rsidR="004816B9">
        <w:rPr>
          <w:b/>
          <w:bCs/>
          <w:lang w:eastAsia="ja-JP"/>
        </w:rPr>
        <w:t xml:space="preserve">covers </w:t>
      </w:r>
      <w:r w:rsidR="00D92CC2">
        <w:rPr>
          <w:b/>
          <w:bCs/>
          <w:lang w:eastAsia="ja-JP"/>
        </w:rPr>
        <w:t>the following three options during the electronic meeting:</w:t>
      </w:r>
    </w:p>
    <w:p w14:paraId="78AB40A6" w14:textId="5E2797A1" w:rsidR="00D92CC2" w:rsidRDefault="00D92CC2" w:rsidP="0045009E">
      <w:pPr>
        <w:spacing w:after="120"/>
        <w:jc w:val="both"/>
        <w:rPr>
          <w:b/>
          <w:bCs/>
          <w:lang w:eastAsia="ja-JP"/>
        </w:rPr>
      </w:pPr>
      <w:r>
        <w:rPr>
          <w:b/>
          <w:bCs/>
          <w:lang w:eastAsia="ja-JP"/>
        </w:rPr>
        <w:t xml:space="preserve">Option 1: </w:t>
      </w:r>
      <w:r w:rsidR="005A1DCE">
        <w:rPr>
          <w:b/>
          <w:bCs/>
          <w:lang w:eastAsia="ja-JP"/>
        </w:rPr>
        <w:t xml:space="preserve">Align CA_n34-n41 with SUL_n41-n95, </w:t>
      </w:r>
      <w:proofErr w:type="spellStart"/>
      <w:r w:rsidR="005A1DCE">
        <w:rPr>
          <w:b/>
          <w:bCs/>
          <w:lang w:eastAsia="ja-JP"/>
        </w:rPr>
        <w:t>ie</w:t>
      </w:r>
      <w:proofErr w:type="spellEnd"/>
      <w:r w:rsidR="005A1DCE">
        <w:rPr>
          <w:b/>
          <w:bCs/>
          <w:lang w:eastAsia="ja-JP"/>
        </w:rPr>
        <w:t>. specify the band n41 10MHz a</w:t>
      </w:r>
      <w:r w:rsidR="004E662E">
        <w:rPr>
          <w:b/>
          <w:bCs/>
          <w:lang w:eastAsia="ja-JP"/>
        </w:rPr>
        <w:t>t</w:t>
      </w:r>
      <w:r>
        <w:rPr>
          <w:b/>
          <w:bCs/>
          <w:lang w:eastAsia="ja-JP"/>
        </w:rPr>
        <w:t xml:space="preserve"> 6.1dB MSD</w:t>
      </w:r>
      <w:r w:rsidR="005A1DCE">
        <w:rPr>
          <w:b/>
          <w:bCs/>
          <w:lang w:eastAsia="ja-JP"/>
        </w:rPr>
        <w:t>,</w:t>
      </w:r>
    </w:p>
    <w:p w14:paraId="6D3F7060" w14:textId="316E1C7C" w:rsidR="0045009E" w:rsidRDefault="00D92CC2" w:rsidP="0045009E">
      <w:pPr>
        <w:spacing w:after="120"/>
        <w:jc w:val="both"/>
        <w:rPr>
          <w:b/>
          <w:bCs/>
          <w:lang w:eastAsia="ja-JP"/>
        </w:rPr>
      </w:pPr>
      <w:r>
        <w:rPr>
          <w:b/>
          <w:bCs/>
          <w:lang w:eastAsia="ja-JP"/>
        </w:rPr>
        <w:t>Option 2:</w:t>
      </w:r>
    </w:p>
    <w:p w14:paraId="1E1654FE" w14:textId="77777777" w:rsidR="0045009E" w:rsidRDefault="00D92CC2" w:rsidP="0045009E">
      <w:pPr>
        <w:pStyle w:val="ListParagraph"/>
        <w:numPr>
          <w:ilvl w:val="0"/>
          <w:numId w:val="48"/>
        </w:numPr>
        <w:spacing w:after="120"/>
        <w:jc w:val="both"/>
        <w:rPr>
          <w:b/>
          <w:bCs/>
          <w:lang w:eastAsia="ja-JP"/>
        </w:rPr>
      </w:pPr>
      <w:r w:rsidRPr="0045009E">
        <w:rPr>
          <w:b/>
          <w:bCs/>
          <w:lang w:eastAsia="ja-JP"/>
        </w:rPr>
        <w:t xml:space="preserve">Adopt </w:t>
      </w:r>
      <w:r w:rsidR="0045009E" w:rsidRPr="0045009E">
        <w:rPr>
          <w:b/>
          <w:bCs/>
          <w:lang w:eastAsia="ja-JP"/>
        </w:rPr>
        <w:t>the 3.2</w:t>
      </w:r>
      <w:r w:rsidRPr="0045009E">
        <w:rPr>
          <w:b/>
          <w:bCs/>
          <w:lang w:eastAsia="ja-JP"/>
        </w:rPr>
        <w:t xml:space="preserve">dB </w:t>
      </w:r>
      <w:r w:rsidR="0045009E" w:rsidRPr="0045009E">
        <w:rPr>
          <w:b/>
          <w:bCs/>
          <w:lang w:eastAsia="ja-JP"/>
        </w:rPr>
        <w:t xml:space="preserve">from WF [1] </w:t>
      </w:r>
      <w:r w:rsidRPr="0045009E">
        <w:rPr>
          <w:b/>
          <w:bCs/>
          <w:lang w:eastAsia="ja-JP"/>
        </w:rPr>
        <w:t>MSD</w:t>
      </w:r>
      <w:r w:rsidR="0045009E" w:rsidRPr="0045009E">
        <w:rPr>
          <w:b/>
          <w:bCs/>
          <w:lang w:eastAsia="ja-JP"/>
        </w:rPr>
        <w:t xml:space="preserve">. </w:t>
      </w:r>
    </w:p>
    <w:p w14:paraId="4D4A8878" w14:textId="75EE9A13" w:rsidR="00D92CC2" w:rsidRPr="0045009E" w:rsidRDefault="005A1DCE" w:rsidP="0045009E">
      <w:pPr>
        <w:pStyle w:val="ListParagraph"/>
        <w:numPr>
          <w:ilvl w:val="0"/>
          <w:numId w:val="48"/>
        </w:numPr>
        <w:spacing w:after="120"/>
        <w:jc w:val="both"/>
        <w:rPr>
          <w:b/>
          <w:bCs/>
          <w:lang w:eastAsia="ja-JP"/>
        </w:rPr>
      </w:pPr>
      <w:r>
        <w:rPr>
          <w:b/>
          <w:bCs/>
          <w:lang w:eastAsia="ja-JP"/>
        </w:rPr>
        <w:t xml:space="preserve">Align </w:t>
      </w:r>
      <w:r w:rsidR="0045009E" w:rsidRPr="0045009E">
        <w:rPr>
          <w:b/>
          <w:bCs/>
          <w:lang w:eastAsia="ja-JP"/>
        </w:rPr>
        <w:t>SUL_n34-</w:t>
      </w:r>
      <w:r w:rsidR="0045009E">
        <w:rPr>
          <w:b/>
          <w:bCs/>
          <w:lang w:eastAsia="ja-JP"/>
        </w:rPr>
        <w:t>n</w:t>
      </w:r>
      <w:r w:rsidR="0045009E" w:rsidRPr="0045009E">
        <w:rPr>
          <w:b/>
          <w:bCs/>
          <w:lang w:eastAsia="ja-JP"/>
        </w:rPr>
        <w:t>95</w:t>
      </w:r>
      <w:r>
        <w:rPr>
          <w:b/>
          <w:bCs/>
          <w:lang w:eastAsia="ja-JP"/>
        </w:rPr>
        <w:t xml:space="preserve"> with CA_n34-n41</w:t>
      </w:r>
      <w:r w:rsidR="0045009E" w:rsidRPr="0045009E">
        <w:rPr>
          <w:b/>
          <w:bCs/>
          <w:lang w:eastAsia="ja-JP"/>
        </w:rPr>
        <w:t xml:space="preserve">, </w:t>
      </w:r>
      <w:r>
        <w:rPr>
          <w:b/>
          <w:bCs/>
          <w:lang w:eastAsia="ja-JP"/>
        </w:rPr>
        <w:t xml:space="preserve">i.e. </w:t>
      </w:r>
      <w:r w:rsidR="0045009E" w:rsidRPr="0045009E">
        <w:rPr>
          <w:b/>
          <w:bCs/>
          <w:lang w:eastAsia="ja-JP"/>
        </w:rPr>
        <w:t>change band n41 10MHz MSD from 6.1dB to 3.2dB</w:t>
      </w:r>
      <w:r>
        <w:rPr>
          <w:b/>
          <w:bCs/>
          <w:lang w:eastAsia="ja-JP"/>
        </w:rPr>
        <w:t xml:space="preserve">. </w:t>
      </w:r>
      <w:r w:rsidR="004E662E">
        <w:rPr>
          <w:b/>
          <w:bCs/>
          <w:lang w:eastAsia="ja-JP"/>
        </w:rPr>
        <w:t>The b</w:t>
      </w:r>
      <w:r>
        <w:rPr>
          <w:b/>
          <w:bCs/>
          <w:lang w:eastAsia="ja-JP"/>
        </w:rPr>
        <w:t>and n41 DL carrier frequency may remain specified at 2505MHz due to regional deployment considerations</w:t>
      </w:r>
      <w:r w:rsidR="004816B9">
        <w:rPr>
          <w:b/>
          <w:bCs/>
          <w:lang w:eastAsia="ja-JP"/>
        </w:rPr>
        <w:t>.</w:t>
      </w:r>
    </w:p>
    <w:p w14:paraId="5CD66E50" w14:textId="08EF7403" w:rsidR="0045009E" w:rsidRDefault="00D92CC2" w:rsidP="0045009E">
      <w:pPr>
        <w:spacing w:after="120"/>
        <w:jc w:val="both"/>
        <w:rPr>
          <w:b/>
          <w:bCs/>
          <w:lang w:eastAsia="ja-JP"/>
        </w:rPr>
      </w:pPr>
      <w:r>
        <w:rPr>
          <w:b/>
          <w:bCs/>
          <w:lang w:eastAsia="ja-JP"/>
        </w:rPr>
        <w:t xml:space="preserve">Option 3: </w:t>
      </w:r>
    </w:p>
    <w:p w14:paraId="4E3D640A" w14:textId="6B1DCCB6" w:rsidR="0045009E" w:rsidRDefault="0045009E" w:rsidP="0045009E">
      <w:pPr>
        <w:pStyle w:val="ListParagraph"/>
        <w:numPr>
          <w:ilvl w:val="0"/>
          <w:numId w:val="49"/>
        </w:numPr>
        <w:spacing w:after="120"/>
        <w:jc w:val="both"/>
        <w:rPr>
          <w:b/>
          <w:bCs/>
          <w:lang w:eastAsia="ja-JP"/>
        </w:rPr>
      </w:pPr>
      <w:r w:rsidRPr="0045009E">
        <w:rPr>
          <w:b/>
          <w:bCs/>
          <w:lang w:eastAsia="ja-JP"/>
        </w:rPr>
        <w:t>Adopt 3.2dB for CA_n34-n41</w:t>
      </w:r>
      <w:r w:rsidR="004E662E">
        <w:rPr>
          <w:b/>
          <w:bCs/>
          <w:lang w:eastAsia="ja-JP"/>
        </w:rPr>
        <w:t>,</w:t>
      </w:r>
    </w:p>
    <w:p w14:paraId="6D7C9559" w14:textId="76E6D79C" w:rsidR="0045009E" w:rsidRDefault="0045009E" w:rsidP="0045009E">
      <w:pPr>
        <w:pStyle w:val="ListParagraph"/>
        <w:numPr>
          <w:ilvl w:val="0"/>
          <w:numId w:val="49"/>
        </w:numPr>
        <w:spacing w:after="120"/>
        <w:jc w:val="both"/>
        <w:rPr>
          <w:b/>
          <w:bCs/>
          <w:lang w:eastAsia="ja-JP"/>
        </w:rPr>
      </w:pPr>
      <w:r>
        <w:rPr>
          <w:b/>
          <w:bCs/>
          <w:lang w:eastAsia="ja-JP"/>
        </w:rPr>
        <w:t>Keep 6.1dB for SUL_n41-n95.</w:t>
      </w:r>
    </w:p>
    <w:p w14:paraId="10EA6600" w14:textId="775DF051" w:rsidR="005A1DCE" w:rsidRDefault="005A1DCE" w:rsidP="005A1DCE">
      <w:pPr>
        <w:pStyle w:val="ListParagraph"/>
        <w:spacing w:after="120"/>
        <w:jc w:val="both"/>
        <w:rPr>
          <w:b/>
          <w:bCs/>
          <w:lang w:eastAsia="ja-JP"/>
        </w:rPr>
      </w:pPr>
    </w:p>
    <w:p w14:paraId="69D948D6" w14:textId="4FCC2BDB" w:rsidR="004E662E" w:rsidRDefault="004E662E" w:rsidP="005A1DCE">
      <w:pPr>
        <w:pStyle w:val="ListParagraph"/>
        <w:spacing w:after="120"/>
        <w:jc w:val="both"/>
        <w:rPr>
          <w:b/>
          <w:bCs/>
          <w:lang w:eastAsia="ja-JP"/>
        </w:rPr>
      </w:pPr>
    </w:p>
    <w:p w14:paraId="66BB62E6" w14:textId="3DCDF270" w:rsidR="004E662E" w:rsidRDefault="004E662E" w:rsidP="005A1DCE">
      <w:pPr>
        <w:pStyle w:val="ListParagraph"/>
        <w:spacing w:after="120"/>
        <w:jc w:val="both"/>
        <w:rPr>
          <w:b/>
          <w:bCs/>
          <w:lang w:eastAsia="ja-JP"/>
        </w:rPr>
      </w:pPr>
    </w:p>
    <w:p w14:paraId="20DA8735" w14:textId="77777777" w:rsidR="004E662E" w:rsidRDefault="004E662E" w:rsidP="005A1DCE">
      <w:pPr>
        <w:pStyle w:val="ListParagraph"/>
        <w:spacing w:after="120"/>
        <w:jc w:val="both"/>
        <w:rPr>
          <w:b/>
          <w:bCs/>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718"/>
        <w:gridCol w:w="715"/>
        <w:gridCol w:w="1330"/>
        <w:gridCol w:w="1452"/>
        <w:gridCol w:w="671"/>
        <w:gridCol w:w="711"/>
        <w:gridCol w:w="572"/>
        <w:gridCol w:w="1178"/>
      </w:tblGrid>
      <w:tr w:rsidR="005A1DCE" w:rsidRPr="005600C5" w14:paraId="3A054674" w14:textId="77777777" w:rsidTr="00EC4F75">
        <w:trPr>
          <w:trHeight w:val="49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B0F62F" w14:textId="77777777" w:rsidR="005A1DCE" w:rsidRPr="005600C5" w:rsidRDefault="005A1DCE"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E15784" w14:textId="77777777" w:rsidR="005A1DCE" w:rsidRPr="005600C5" w:rsidRDefault="005A1DCE"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75944" w14:textId="77777777" w:rsidR="005A1DCE" w:rsidRPr="005600C5" w:rsidRDefault="005A1DCE"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UL F</w:t>
            </w:r>
            <w:r w:rsidRPr="005600C5">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8585A" w14:textId="77777777" w:rsidR="005A1DCE" w:rsidRPr="005600C5" w:rsidRDefault="005A1DCE"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23595" w14:textId="77777777" w:rsidR="005A1DCE" w:rsidRPr="005600C5" w:rsidRDefault="005A1DCE"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E7A82" w14:textId="77777777" w:rsidR="005A1DCE" w:rsidRPr="005600C5" w:rsidRDefault="005A1DCE"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9DD9" w14:textId="77777777" w:rsidR="005A1DCE" w:rsidRPr="005600C5" w:rsidRDefault="005A1DCE"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DL F</w:t>
            </w:r>
            <w:r w:rsidRPr="005600C5">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A78C2" w14:textId="77777777" w:rsidR="005A1DCE" w:rsidRPr="005600C5" w:rsidRDefault="005A1DCE"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765BF" w14:textId="77777777" w:rsidR="005A1DCE" w:rsidRPr="005600C5" w:rsidRDefault="005A1DCE"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63E489" w14:textId="77777777" w:rsidR="00980923" w:rsidRDefault="00980923" w:rsidP="00EC4F75">
            <w:pPr>
              <w:spacing w:after="0"/>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 xml:space="preserve">n41 </w:t>
            </w:r>
          </w:p>
          <w:p w14:paraId="7A917A14" w14:textId="29C18DA6" w:rsidR="005A1DCE" w:rsidRPr="005600C5" w:rsidRDefault="00980923" w:rsidP="00EC4F75">
            <w:pPr>
              <w:spacing w:after="0"/>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MSD options</w:t>
            </w:r>
          </w:p>
        </w:tc>
      </w:tr>
      <w:tr w:rsidR="005A1DCE" w:rsidRPr="005600C5" w14:paraId="21A67E8F" w14:textId="77777777" w:rsidTr="00EC4F75">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CAD46" w14:textId="77777777" w:rsidR="005A1DCE" w:rsidRPr="005600C5" w:rsidRDefault="005A1DCE" w:rsidP="00EC4F75">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4E2B" w14:textId="77777777" w:rsidR="005A1DCE" w:rsidRPr="005600C5" w:rsidRDefault="005A1DCE" w:rsidP="00EC4F75">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03854B" w14:textId="77777777" w:rsidR="005A1DCE" w:rsidRPr="005600C5" w:rsidRDefault="005A1DCE"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D2E29" w14:textId="77777777" w:rsidR="005A1DCE" w:rsidRPr="005600C5" w:rsidRDefault="005A1DCE"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0E9A3" w14:textId="77777777" w:rsidR="005A1DCE" w:rsidRPr="005600C5" w:rsidRDefault="005A1DCE"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FD247" w14:textId="77777777" w:rsidR="005A1DCE" w:rsidRPr="005600C5" w:rsidRDefault="005A1DCE"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L</w:t>
            </w:r>
            <w:r w:rsidRPr="005600C5">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2D33F" w14:textId="77777777" w:rsidR="005A1DCE" w:rsidRPr="005600C5" w:rsidRDefault="005A1DCE"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EEFA1" w14:textId="77777777" w:rsidR="005A1DCE" w:rsidRPr="005600C5" w:rsidRDefault="005A1DCE"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BC1DD" w14:textId="77777777" w:rsidR="005A1DCE" w:rsidRPr="005600C5" w:rsidRDefault="005A1DCE"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914F9" w14:textId="77777777" w:rsidR="005A1DCE" w:rsidRPr="005600C5" w:rsidRDefault="005A1DCE" w:rsidP="00EC4F75">
            <w:pPr>
              <w:spacing w:after="0"/>
              <w:jc w:val="center"/>
              <w:rPr>
                <w:rFonts w:asciiTheme="minorHAnsi" w:hAnsiTheme="minorHAnsi" w:cstheme="minorHAnsi"/>
                <w:color w:val="000000"/>
                <w:sz w:val="18"/>
                <w:szCs w:val="18"/>
              </w:rPr>
            </w:pPr>
          </w:p>
        </w:tc>
      </w:tr>
      <w:tr w:rsidR="005A1DCE" w:rsidRPr="005600C5" w14:paraId="007BD630" w14:textId="77777777" w:rsidTr="004E662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51EF39" w14:textId="77777777" w:rsidR="005A1DCE" w:rsidRPr="005600C5" w:rsidRDefault="005A1DC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n34</w:t>
            </w:r>
          </w:p>
        </w:tc>
        <w:tc>
          <w:tcPr>
            <w:tcW w:w="0" w:type="auto"/>
            <w:tcBorders>
              <w:top w:val="single" w:sz="4" w:space="0" w:color="auto"/>
              <w:left w:val="single" w:sz="4" w:space="0" w:color="auto"/>
              <w:bottom w:val="single" w:sz="4" w:space="0" w:color="auto"/>
              <w:right w:val="single" w:sz="4" w:space="0" w:color="auto"/>
            </w:tcBorders>
            <w:vAlign w:val="center"/>
          </w:tcPr>
          <w:p w14:paraId="615304D1" w14:textId="77777777" w:rsidR="005A1DCE" w:rsidRPr="005600C5" w:rsidRDefault="005A1DC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8ECBF16" w14:textId="77777777" w:rsidR="005A1DCE" w:rsidRPr="005600C5" w:rsidRDefault="005A1DC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3D6B7DD1" w14:textId="77777777" w:rsidR="005A1DCE" w:rsidRPr="005600C5" w:rsidRDefault="005A1DC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FC6980F" w14:textId="77777777" w:rsidR="005A1DCE" w:rsidRPr="005600C5" w:rsidRDefault="005A1DC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C46F2F" w14:textId="2ACE0960" w:rsidR="005A1DCE" w:rsidRPr="005600C5" w:rsidRDefault="005A1DC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7</w:t>
            </w:r>
            <w:r>
              <w:rPr>
                <w:rFonts w:asciiTheme="minorHAnsi" w:hAnsiTheme="minorHAnsi" w:cstheme="minorHAnsi"/>
                <w:sz w:val="18"/>
                <w:szCs w:val="18"/>
              </w:rPr>
              <w:t>4</w:t>
            </w:r>
            <w:r w:rsidRPr="005600C5">
              <w:rPr>
                <w:rFonts w:asciiTheme="minorHAnsi" w:hAnsiTheme="minorHAnsi" w:cstheme="minorHAnsi"/>
                <w:sz w:val="18"/>
                <w:szCs w:val="18"/>
              </w:rPr>
              <w:t xml:space="preserve"> (</w:t>
            </w:r>
            <w:proofErr w:type="spellStart"/>
            <w:r w:rsidRPr="005600C5">
              <w:rPr>
                <w:rFonts w:asciiTheme="minorHAnsi" w:hAnsiTheme="minorHAnsi" w:cstheme="minorHAnsi"/>
                <w:sz w:val="18"/>
                <w:szCs w:val="18"/>
              </w:rPr>
              <w:t>RBstart</w:t>
            </w:r>
            <w:proofErr w:type="spellEnd"/>
            <w:r w:rsidRPr="005600C5">
              <w:rPr>
                <w:rFonts w:asciiTheme="minorHAnsi" w:hAnsiTheme="minorHAnsi" w:cstheme="minorHAnsi"/>
                <w:sz w:val="18"/>
                <w:szCs w:val="18"/>
              </w:rPr>
              <w:t>=</w:t>
            </w:r>
            <w:r>
              <w:rPr>
                <w:rFonts w:asciiTheme="minorHAnsi" w:hAnsiTheme="minorHAnsi" w:cstheme="minorHAnsi"/>
                <w:sz w:val="18"/>
                <w:szCs w:val="18"/>
              </w:rPr>
              <w:t>4</w:t>
            </w:r>
            <w:r w:rsidRPr="005600C5">
              <w:rPr>
                <w:rFonts w:asciiTheme="minorHAnsi" w:hAnsiTheme="minorHAnsi" w:cstheme="minorHAnsi"/>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AEA41F4" w14:textId="2A75C2ED" w:rsidR="005A1DCE" w:rsidRPr="005600C5" w:rsidRDefault="005A1DC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250</w:t>
            </w:r>
            <w:r w:rsidR="004E662E">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37F10C5A" w14:textId="77777777" w:rsidR="005A1DCE" w:rsidRPr="005600C5" w:rsidRDefault="005A1DC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573A2F3" w14:textId="2EA091F6" w:rsidR="005A1DCE" w:rsidRPr="005600C5" w:rsidRDefault="005A1DCE" w:rsidP="004E662E">
            <w:pPr>
              <w:spacing w:after="0"/>
              <w:jc w:val="center"/>
              <w:rPr>
                <w:rFonts w:asciiTheme="minorHAnsi" w:hAnsiTheme="minorHAnsi" w:cstheme="minorHAnsi"/>
                <w:sz w:val="18"/>
                <w:szCs w:val="18"/>
              </w:rPr>
            </w:pPr>
            <w:r>
              <w:rPr>
                <w:rFonts w:asciiTheme="minorHAnsi" w:hAnsiTheme="minorHAnsi" w:cstheme="minorHAnsi"/>
                <w:sz w:val="18"/>
                <w:szCs w:val="18"/>
              </w:rPr>
              <w:t>6.1</w:t>
            </w:r>
          </w:p>
        </w:tc>
        <w:tc>
          <w:tcPr>
            <w:tcW w:w="0" w:type="auto"/>
            <w:vMerge w:val="restart"/>
            <w:tcBorders>
              <w:top w:val="single" w:sz="4" w:space="0" w:color="auto"/>
              <w:left w:val="single" w:sz="4" w:space="0" w:color="auto"/>
              <w:right w:val="single" w:sz="4" w:space="0" w:color="auto"/>
            </w:tcBorders>
            <w:vAlign w:val="center"/>
          </w:tcPr>
          <w:p w14:paraId="303F1E58" w14:textId="03B22A9F" w:rsidR="005A1DCE" w:rsidRPr="00EC4F75" w:rsidRDefault="005A1DCE" w:rsidP="005A1DCE">
            <w:pPr>
              <w:spacing w:after="0"/>
              <w:jc w:val="center"/>
              <w:rPr>
                <w:rFonts w:asciiTheme="minorHAnsi" w:hAnsiTheme="minorHAnsi" w:cstheme="minorHAnsi"/>
                <w:b/>
                <w:bCs/>
                <w:color w:val="000000"/>
                <w:sz w:val="18"/>
                <w:szCs w:val="18"/>
              </w:rPr>
            </w:pPr>
            <w:r w:rsidRPr="00EC4F75">
              <w:rPr>
                <w:rFonts w:asciiTheme="minorHAnsi" w:hAnsiTheme="minorHAnsi" w:cstheme="minorHAnsi"/>
                <w:b/>
                <w:bCs/>
                <w:color w:val="000000"/>
                <w:sz w:val="18"/>
                <w:szCs w:val="18"/>
              </w:rPr>
              <w:t>Option 1</w:t>
            </w:r>
          </w:p>
        </w:tc>
      </w:tr>
      <w:tr w:rsidR="005A1DCE" w:rsidRPr="005600C5" w14:paraId="634DBA45" w14:textId="77777777" w:rsidTr="004E662E">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D4961A" w14:textId="702BA831" w:rsidR="005A1DCE" w:rsidRPr="005A1DCE" w:rsidRDefault="005A1DC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F32CB" w14:textId="178B8942" w:rsidR="005A1DCE" w:rsidRPr="005A1DCE" w:rsidRDefault="005A1DC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C88CD" w14:textId="04624077" w:rsidR="005A1DCE" w:rsidRPr="005A1DCE" w:rsidRDefault="005A1DC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8E39C" w14:textId="351918DA" w:rsidR="005A1DCE" w:rsidRPr="005A1DCE" w:rsidRDefault="005A1DC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0A7EB" w14:textId="5C486DDD" w:rsidR="005A1DCE" w:rsidRPr="005A1DCE" w:rsidRDefault="005A1DC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B6D0D2" w14:textId="0D922E4F" w:rsidR="005A1DCE" w:rsidRPr="005A1DCE" w:rsidRDefault="005A1DC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75 (</w:t>
            </w:r>
            <w:proofErr w:type="spellStart"/>
            <w:r w:rsidRPr="005A1DCE">
              <w:rPr>
                <w:rFonts w:asciiTheme="minorHAnsi" w:hAnsiTheme="minorHAnsi" w:cstheme="minorHAnsi"/>
                <w:sz w:val="18"/>
                <w:szCs w:val="18"/>
              </w:rPr>
              <w:t>RBstart</w:t>
            </w:r>
            <w:proofErr w:type="spellEnd"/>
            <w:r w:rsidRPr="005A1DCE">
              <w:rPr>
                <w:rFonts w:asciiTheme="minorHAnsi" w:hAnsiTheme="minorHAnsi" w:cstheme="minorHAnsi"/>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5B1BA" w14:textId="7F0A5AF0" w:rsidR="005A1DCE" w:rsidRPr="005A1DCE" w:rsidRDefault="005A1DC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2FF135" w14:textId="4722B588" w:rsidR="005A1DCE" w:rsidRPr="005A1DCE" w:rsidRDefault="005A1DCE" w:rsidP="004E662E">
            <w:pPr>
              <w:spacing w:after="0"/>
              <w:jc w:val="center"/>
              <w:rPr>
                <w:rFonts w:asciiTheme="minorHAnsi" w:hAnsiTheme="minorHAnsi" w:cstheme="minorHAnsi"/>
                <w:color w:val="000000"/>
                <w:sz w:val="18"/>
                <w:szCs w:val="18"/>
              </w:rPr>
            </w:pPr>
            <w:r w:rsidRPr="005A1DCE">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5406B" w14:textId="67E6046A" w:rsidR="005A1DCE" w:rsidRPr="005A1DCE" w:rsidRDefault="005A1DCE" w:rsidP="004E662E">
            <w:pPr>
              <w:spacing w:after="0"/>
              <w:jc w:val="center"/>
              <w:rPr>
                <w:rFonts w:asciiTheme="minorHAnsi" w:hAnsiTheme="minorHAnsi" w:cstheme="minorHAnsi"/>
                <w:color w:val="000000"/>
                <w:sz w:val="18"/>
                <w:szCs w:val="18"/>
              </w:rPr>
            </w:pPr>
            <w:r w:rsidRPr="005A1DCE">
              <w:rPr>
                <w:rFonts w:asciiTheme="minorHAnsi" w:hAnsiTheme="minorHAnsi" w:cstheme="minorHAnsi"/>
                <w:sz w:val="18"/>
                <w:szCs w:val="18"/>
              </w:rPr>
              <w:t>6.1</w:t>
            </w:r>
          </w:p>
        </w:tc>
        <w:tc>
          <w:tcPr>
            <w:tcW w:w="0" w:type="auto"/>
            <w:vMerge/>
            <w:tcBorders>
              <w:left w:val="single" w:sz="4" w:space="0" w:color="auto"/>
              <w:bottom w:val="single" w:sz="4" w:space="0" w:color="auto"/>
              <w:right w:val="single" w:sz="4" w:space="0" w:color="auto"/>
            </w:tcBorders>
            <w:hideMark/>
          </w:tcPr>
          <w:p w14:paraId="35C50B42" w14:textId="4C988A9F" w:rsidR="005A1DCE" w:rsidRPr="005A1DCE" w:rsidRDefault="005A1DCE" w:rsidP="005A1DCE">
            <w:pPr>
              <w:spacing w:after="0"/>
              <w:jc w:val="center"/>
              <w:rPr>
                <w:rFonts w:asciiTheme="minorHAnsi" w:hAnsiTheme="minorHAnsi" w:cstheme="minorHAnsi"/>
                <w:color w:val="000000"/>
                <w:sz w:val="18"/>
                <w:szCs w:val="18"/>
              </w:rPr>
            </w:pPr>
          </w:p>
        </w:tc>
      </w:tr>
      <w:tr w:rsidR="004E662E" w:rsidRPr="005600C5" w14:paraId="7F6600A7" w14:textId="77777777" w:rsidTr="004E662E">
        <w:trPr>
          <w:trHeight w:val="2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EFCB00" w14:textId="6DBF22EB" w:rsidR="004E662E" w:rsidRPr="005600C5" w:rsidRDefault="004E662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n34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B81FD" w14:textId="44A9D804" w:rsidR="004E662E" w:rsidRPr="005600C5" w:rsidRDefault="004E662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C68939" w14:textId="62332130" w:rsidR="004E662E" w:rsidRPr="005600C5" w:rsidRDefault="004E662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8B2008" w14:textId="637ABDDA" w:rsidR="004E662E" w:rsidRPr="005600C5" w:rsidRDefault="004E662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8A1F5" w14:textId="7A05EC60" w:rsidR="004E662E" w:rsidRPr="005600C5" w:rsidRDefault="004E662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49FFAF" w14:textId="4612D9F6" w:rsidR="004E662E" w:rsidRPr="005600C5" w:rsidRDefault="004E662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7</w:t>
            </w:r>
            <w:r>
              <w:rPr>
                <w:rFonts w:asciiTheme="minorHAnsi" w:hAnsiTheme="minorHAnsi" w:cstheme="minorHAnsi"/>
                <w:sz w:val="18"/>
                <w:szCs w:val="18"/>
              </w:rPr>
              <w:t>4</w:t>
            </w:r>
            <w:r w:rsidRPr="005600C5">
              <w:rPr>
                <w:rFonts w:asciiTheme="minorHAnsi" w:hAnsiTheme="minorHAnsi" w:cstheme="minorHAnsi"/>
                <w:sz w:val="18"/>
                <w:szCs w:val="18"/>
              </w:rPr>
              <w:t xml:space="preserve"> (</w:t>
            </w:r>
            <w:proofErr w:type="spellStart"/>
            <w:r w:rsidRPr="005600C5">
              <w:rPr>
                <w:rFonts w:asciiTheme="minorHAnsi" w:hAnsiTheme="minorHAnsi" w:cstheme="minorHAnsi"/>
                <w:sz w:val="18"/>
                <w:szCs w:val="18"/>
              </w:rPr>
              <w:t>RBstart</w:t>
            </w:r>
            <w:proofErr w:type="spellEnd"/>
            <w:r w:rsidRPr="005600C5">
              <w:rPr>
                <w:rFonts w:asciiTheme="minorHAnsi" w:hAnsiTheme="minorHAnsi" w:cstheme="minorHAnsi"/>
                <w:sz w:val="18"/>
                <w:szCs w:val="18"/>
              </w:rPr>
              <w:t>=</w:t>
            </w:r>
            <w:r>
              <w:rPr>
                <w:rFonts w:asciiTheme="minorHAnsi" w:hAnsiTheme="minorHAnsi" w:cstheme="minorHAnsi"/>
                <w:sz w:val="18"/>
                <w:szCs w:val="18"/>
              </w:rPr>
              <w:t>4</w:t>
            </w:r>
            <w:r w:rsidRPr="005600C5">
              <w:rPr>
                <w:rFonts w:asciiTheme="minorHAnsi" w:hAnsiTheme="minorHAnsi" w:cstheme="minorHAnsi"/>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2A194" w14:textId="33F3778E" w:rsidR="004E662E" w:rsidRPr="005600C5" w:rsidRDefault="004E662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250</w:t>
            </w:r>
            <w:r>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DB622" w14:textId="58A63C31" w:rsidR="004E662E" w:rsidRPr="005600C5" w:rsidRDefault="004E662E" w:rsidP="004E662E">
            <w:pPr>
              <w:spacing w:after="0"/>
              <w:jc w:val="center"/>
              <w:rPr>
                <w:rFonts w:asciiTheme="minorHAnsi" w:hAnsiTheme="minorHAnsi" w:cstheme="minorHAnsi"/>
                <w:color w:val="000000"/>
                <w:sz w:val="18"/>
                <w:szCs w:val="18"/>
              </w:rPr>
            </w:pPr>
            <w:r w:rsidRPr="005600C5">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210A80" w14:textId="26444FD2" w:rsidR="004E662E" w:rsidRPr="005600C5" w:rsidRDefault="004E662E" w:rsidP="004E662E">
            <w:pPr>
              <w:spacing w:after="0"/>
              <w:jc w:val="center"/>
              <w:rPr>
                <w:rFonts w:asciiTheme="minorHAnsi" w:hAnsiTheme="minorHAnsi" w:cstheme="minorHAnsi"/>
                <w:color w:val="000000"/>
                <w:sz w:val="18"/>
                <w:szCs w:val="18"/>
              </w:rPr>
            </w:pPr>
            <w:r>
              <w:rPr>
                <w:rFonts w:asciiTheme="minorHAnsi" w:hAnsiTheme="minorHAnsi" w:cstheme="minorHAnsi"/>
                <w:sz w:val="18"/>
                <w:szCs w:val="18"/>
              </w:rPr>
              <w:t>3.2</w:t>
            </w:r>
          </w:p>
        </w:tc>
        <w:tc>
          <w:tcPr>
            <w:tcW w:w="0" w:type="auto"/>
            <w:vMerge w:val="restart"/>
            <w:tcBorders>
              <w:top w:val="single" w:sz="4" w:space="0" w:color="auto"/>
              <w:left w:val="single" w:sz="4" w:space="0" w:color="auto"/>
              <w:right w:val="single" w:sz="4" w:space="0" w:color="auto"/>
            </w:tcBorders>
            <w:vAlign w:val="center"/>
          </w:tcPr>
          <w:p w14:paraId="309C834D" w14:textId="5E24415F" w:rsidR="004E662E" w:rsidRPr="00EC4F75" w:rsidRDefault="004E662E" w:rsidP="004E662E">
            <w:pPr>
              <w:spacing w:after="0"/>
              <w:jc w:val="center"/>
              <w:rPr>
                <w:rFonts w:asciiTheme="minorHAnsi" w:hAnsiTheme="minorHAnsi" w:cstheme="minorHAnsi"/>
                <w:b/>
                <w:bCs/>
                <w:color w:val="000000"/>
                <w:sz w:val="18"/>
                <w:szCs w:val="18"/>
              </w:rPr>
            </w:pPr>
            <w:r w:rsidRPr="00EC4F75">
              <w:rPr>
                <w:rFonts w:asciiTheme="minorHAnsi" w:hAnsiTheme="minorHAnsi" w:cstheme="minorHAnsi"/>
                <w:b/>
                <w:bCs/>
                <w:color w:val="000000"/>
                <w:sz w:val="18"/>
                <w:szCs w:val="18"/>
              </w:rPr>
              <w:t>Option 2</w:t>
            </w:r>
          </w:p>
        </w:tc>
      </w:tr>
      <w:tr w:rsidR="004E662E" w:rsidRPr="005600C5" w14:paraId="04E52712" w14:textId="77777777" w:rsidTr="004E662E">
        <w:trPr>
          <w:trHeight w:val="215"/>
          <w:jc w:val="center"/>
        </w:trPr>
        <w:tc>
          <w:tcPr>
            <w:tcW w:w="0" w:type="auto"/>
            <w:tcBorders>
              <w:top w:val="single" w:sz="4" w:space="0" w:color="auto"/>
              <w:left w:val="single" w:sz="4" w:space="0" w:color="auto"/>
              <w:bottom w:val="single" w:sz="4" w:space="0" w:color="auto"/>
              <w:right w:val="single" w:sz="4" w:space="0" w:color="auto"/>
            </w:tcBorders>
            <w:vAlign w:val="center"/>
          </w:tcPr>
          <w:p w14:paraId="07340527" w14:textId="2480693E" w:rsidR="004E662E" w:rsidRPr="005600C5" w:rsidRDefault="004E662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n95</w:t>
            </w:r>
          </w:p>
        </w:tc>
        <w:tc>
          <w:tcPr>
            <w:tcW w:w="0" w:type="auto"/>
            <w:tcBorders>
              <w:top w:val="single" w:sz="4" w:space="0" w:color="auto"/>
              <w:left w:val="single" w:sz="4" w:space="0" w:color="auto"/>
              <w:bottom w:val="single" w:sz="4" w:space="0" w:color="auto"/>
              <w:right w:val="single" w:sz="4" w:space="0" w:color="auto"/>
            </w:tcBorders>
            <w:vAlign w:val="center"/>
          </w:tcPr>
          <w:p w14:paraId="71B64DA8" w14:textId="072619DC" w:rsidR="004E662E" w:rsidRPr="005600C5" w:rsidRDefault="004E662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9CE117A" w14:textId="27095401" w:rsidR="004E662E" w:rsidRPr="005600C5" w:rsidRDefault="004E662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71816170" w14:textId="0EB4F824" w:rsidR="004E662E" w:rsidRPr="005600C5" w:rsidRDefault="004E662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0B840A17" w14:textId="4EA49292" w:rsidR="004E662E" w:rsidRPr="005600C5" w:rsidRDefault="004E662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83C655" w14:textId="49D08FC6" w:rsidR="004E662E" w:rsidRPr="005600C5" w:rsidRDefault="004E662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75 (</w:t>
            </w:r>
            <w:proofErr w:type="spellStart"/>
            <w:r w:rsidRPr="005A1DCE">
              <w:rPr>
                <w:rFonts w:asciiTheme="minorHAnsi" w:hAnsiTheme="minorHAnsi" w:cstheme="minorHAnsi"/>
                <w:sz w:val="18"/>
                <w:szCs w:val="18"/>
              </w:rPr>
              <w:t>RBstart</w:t>
            </w:r>
            <w:proofErr w:type="spellEnd"/>
            <w:r w:rsidRPr="005A1DCE">
              <w:rPr>
                <w:rFonts w:asciiTheme="minorHAnsi" w:hAnsiTheme="minorHAnsi" w:cstheme="minorHAnsi"/>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515C8AA3" w14:textId="6A125F33" w:rsidR="004E662E" w:rsidRPr="005600C5" w:rsidRDefault="004E662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2505</w:t>
            </w:r>
          </w:p>
        </w:tc>
        <w:tc>
          <w:tcPr>
            <w:tcW w:w="0" w:type="auto"/>
            <w:tcBorders>
              <w:top w:val="single" w:sz="4" w:space="0" w:color="auto"/>
              <w:left w:val="single" w:sz="4" w:space="0" w:color="auto"/>
              <w:bottom w:val="single" w:sz="4" w:space="0" w:color="auto"/>
              <w:right w:val="single" w:sz="4" w:space="0" w:color="auto"/>
            </w:tcBorders>
            <w:noWrap/>
            <w:vAlign w:val="center"/>
          </w:tcPr>
          <w:p w14:paraId="663F6E4C" w14:textId="39A75897" w:rsidR="004E662E" w:rsidRPr="005600C5" w:rsidRDefault="004E662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A7746B5" w14:textId="18824285" w:rsidR="004E662E" w:rsidRPr="005600C5" w:rsidRDefault="004E662E" w:rsidP="004E662E">
            <w:pPr>
              <w:spacing w:after="0"/>
              <w:jc w:val="center"/>
              <w:rPr>
                <w:rFonts w:asciiTheme="minorHAnsi" w:hAnsiTheme="minorHAnsi" w:cstheme="minorHAnsi"/>
                <w:sz w:val="18"/>
                <w:szCs w:val="18"/>
              </w:rPr>
            </w:pPr>
            <w:r>
              <w:rPr>
                <w:rFonts w:asciiTheme="minorHAnsi" w:hAnsiTheme="minorHAnsi" w:cstheme="minorHAnsi"/>
                <w:sz w:val="18"/>
                <w:szCs w:val="18"/>
              </w:rPr>
              <w:t>3.2</w:t>
            </w:r>
          </w:p>
        </w:tc>
        <w:tc>
          <w:tcPr>
            <w:tcW w:w="0" w:type="auto"/>
            <w:vMerge/>
            <w:tcBorders>
              <w:left w:val="single" w:sz="4" w:space="0" w:color="auto"/>
              <w:bottom w:val="single" w:sz="4" w:space="0" w:color="auto"/>
              <w:right w:val="single" w:sz="4" w:space="0" w:color="auto"/>
            </w:tcBorders>
            <w:vAlign w:val="center"/>
          </w:tcPr>
          <w:p w14:paraId="3CE05337" w14:textId="3A593055" w:rsidR="004E662E" w:rsidRDefault="004E662E" w:rsidP="004E662E">
            <w:pPr>
              <w:spacing w:after="0"/>
              <w:jc w:val="center"/>
              <w:rPr>
                <w:rFonts w:asciiTheme="minorHAnsi" w:hAnsiTheme="minorHAnsi" w:cstheme="minorHAnsi"/>
                <w:color w:val="000000"/>
                <w:sz w:val="18"/>
                <w:szCs w:val="18"/>
              </w:rPr>
            </w:pPr>
          </w:p>
        </w:tc>
      </w:tr>
      <w:tr w:rsidR="004E662E" w:rsidRPr="005600C5" w14:paraId="4CAA14D3" w14:textId="77777777" w:rsidTr="004E662E">
        <w:trPr>
          <w:trHeight w:val="215"/>
          <w:jc w:val="center"/>
        </w:trPr>
        <w:tc>
          <w:tcPr>
            <w:tcW w:w="0" w:type="auto"/>
            <w:tcBorders>
              <w:top w:val="single" w:sz="4" w:space="0" w:color="auto"/>
              <w:left w:val="single" w:sz="4" w:space="0" w:color="auto"/>
              <w:bottom w:val="single" w:sz="4" w:space="0" w:color="auto"/>
              <w:right w:val="single" w:sz="4" w:space="0" w:color="auto"/>
            </w:tcBorders>
            <w:vAlign w:val="center"/>
          </w:tcPr>
          <w:p w14:paraId="3F756A78" w14:textId="6C911B0C" w:rsidR="004E662E" w:rsidRPr="005A1DCE" w:rsidRDefault="004E662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n34</w:t>
            </w:r>
          </w:p>
        </w:tc>
        <w:tc>
          <w:tcPr>
            <w:tcW w:w="0" w:type="auto"/>
            <w:tcBorders>
              <w:top w:val="single" w:sz="4" w:space="0" w:color="auto"/>
              <w:left w:val="single" w:sz="4" w:space="0" w:color="auto"/>
              <w:bottom w:val="single" w:sz="4" w:space="0" w:color="auto"/>
              <w:right w:val="single" w:sz="4" w:space="0" w:color="auto"/>
            </w:tcBorders>
            <w:vAlign w:val="center"/>
          </w:tcPr>
          <w:p w14:paraId="16824E72" w14:textId="15C77DF8" w:rsidR="004E662E" w:rsidRPr="005A1DCE" w:rsidRDefault="004E662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0081E84" w14:textId="21384812" w:rsidR="004E662E" w:rsidRPr="005A1DCE" w:rsidRDefault="004E662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72878325" w14:textId="07319E21" w:rsidR="004E662E" w:rsidRPr="005A1DCE" w:rsidRDefault="004E662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3BF106F" w14:textId="158C0553" w:rsidR="004E662E" w:rsidRPr="005A1DCE" w:rsidRDefault="004E662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E6650A" w14:textId="37B4F082" w:rsidR="004E662E" w:rsidRPr="005A1DCE" w:rsidRDefault="004E662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7</w:t>
            </w:r>
            <w:r>
              <w:rPr>
                <w:rFonts w:asciiTheme="minorHAnsi" w:hAnsiTheme="minorHAnsi" w:cstheme="minorHAnsi"/>
                <w:sz w:val="18"/>
                <w:szCs w:val="18"/>
              </w:rPr>
              <w:t>4</w:t>
            </w:r>
            <w:r w:rsidRPr="005600C5">
              <w:rPr>
                <w:rFonts w:asciiTheme="minorHAnsi" w:hAnsiTheme="minorHAnsi" w:cstheme="minorHAnsi"/>
                <w:sz w:val="18"/>
                <w:szCs w:val="18"/>
              </w:rPr>
              <w:t xml:space="preserve"> (</w:t>
            </w:r>
            <w:proofErr w:type="spellStart"/>
            <w:r w:rsidRPr="005600C5">
              <w:rPr>
                <w:rFonts w:asciiTheme="minorHAnsi" w:hAnsiTheme="minorHAnsi" w:cstheme="minorHAnsi"/>
                <w:sz w:val="18"/>
                <w:szCs w:val="18"/>
              </w:rPr>
              <w:t>RBstart</w:t>
            </w:r>
            <w:proofErr w:type="spellEnd"/>
            <w:r w:rsidRPr="005600C5">
              <w:rPr>
                <w:rFonts w:asciiTheme="minorHAnsi" w:hAnsiTheme="minorHAnsi" w:cstheme="minorHAnsi"/>
                <w:sz w:val="18"/>
                <w:szCs w:val="18"/>
              </w:rPr>
              <w:t>=</w:t>
            </w:r>
            <w:r>
              <w:rPr>
                <w:rFonts w:asciiTheme="minorHAnsi" w:hAnsiTheme="minorHAnsi" w:cstheme="minorHAnsi"/>
                <w:sz w:val="18"/>
                <w:szCs w:val="18"/>
              </w:rPr>
              <w:t>4</w:t>
            </w:r>
            <w:r w:rsidRPr="005600C5">
              <w:rPr>
                <w:rFonts w:asciiTheme="minorHAnsi" w:hAnsiTheme="minorHAnsi" w:cstheme="minorHAnsi"/>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8BF0DFF" w14:textId="337B7D46" w:rsidR="004E662E" w:rsidRPr="005A1DCE" w:rsidRDefault="004E662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250</w:t>
            </w:r>
            <w:r>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7488AF8C" w14:textId="2381BC4D" w:rsidR="004E662E" w:rsidRPr="005A1DCE" w:rsidRDefault="004E662E" w:rsidP="004E662E">
            <w:pPr>
              <w:spacing w:after="0"/>
              <w:jc w:val="center"/>
              <w:rPr>
                <w:rFonts w:asciiTheme="minorHAnsi" w:hAnsiTheme="minorHAnsi" w:cstheme="minorHAnsi"/>
                <w:sz w:val="18"/>
                <w:szCs w:val="18"/>
              </w:rPr>
            </w:pPr>
            <w:r w:rsidRPr="005600C5">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AC38BBD" w14:textId="43218F98" w:rsidR="004E662E" w:rsidRDefault="004E662E" w:rsidP="004E662E">
            <w:pPr>
              <w:spacing w:after="0"/>
              <w:jc w:val="center"/>
              <w:rPr>
                <w:rFonts w:asciiTheme="minorHAnsi" w:hAnsiTheme="minorHAnsi" w:cstheme="minorHAnsi"/>
                <w:sz w:val="18"/>
                <w:szCs w:val="18"/>
              </w:rPr>
            </w:pPr>
            <w:r>
              <w:rPr>
                <w:rFonts w:asciiTheme="minorHAnsi" w:hAnsiTheme="minorHAnsi" w:cstheme="minorHAnsi"/>
                <w:sz w:val="18"/>
                <w:szCs w:val="18"/>
              </w:rPr>
              <w:t>3.2</w:t>
            </w:r>
          </w:p>
        </w:tc>
        <w:tc>
          <w:tcPr>
            <w:tcW w:w="0" w:type="auto"/>
            <w:vMerge w:val="restart"/>
            <w:tcBorders>
              <w:top w:val="single" w:sz="4" w:space="0" w:color="auto"/>
              <w:left w:val="single" w:sz="4" w:space="0" w:color="auto"/>
              <w:right w:val="single" w:sz="4" w:space="0" w:color="auto"/>
            </w:tcBorders>
            <w:vAlign w:val="center"/>
          </w:tcPr>
          <w:p w14:paraId="7AD4B17D" w14:textId="263EFA27" w:rsidR="004E662E" w:rsidRPr="00EC4F75" w:rsidRDefault="004E662E" w:rsidP="004E662E">
            <w:pPr>
              <w:spacing w:after="0"/>
              <w:jc w:val="center"/>
              <w:rPr>
                <w:rFonts w:asciiTheme="minorHAnsi" w:hAnsiTheme="minorHAnsi" w:cstheme="minorHAnsi"/>
                <w:b/>
                <w:bCs/>
                <w:color w:val="000000"/>
                <w:sz w:val="18"/>
                <w:szCs w:val="18"/>
              </w:rPr>
            </w:pPr>
            <w:r w:rsidRPr="00EC4F75">
              <w:rPr>
                <w:rFonts w:asciiTheme="minorHAnsi" w:hAnsiTheme="minorHAnsi" w:cstheme="minorHAnsi"/>
                <w:b/>
                <w:bCs/>
                <w:color w:val="000000"/>
                <w:sz w:val="18"/>
                <w:szCs w:val="18"/>
              </w:rPr>
              <w:t>Option 3</w:t>
            </w:r>
          </w:p>
        </w:tc>
      </w:tr>
      <w:tr w:rsidR="004E662E" w:rsidRPr="005600C5" w14:paraId="434CBC55" w14:textId="77777777" w:rsidTr="004E662E">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661898F5" w14:textId="798E87D7" w:rsidR="004E662E" w:rsidRPr="005600C5" w:rsidRDefault="004E662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n95</w:t>
            </w:r>
          </w:p>
        </w:tc>
        <w:tc>
          <w:tcPr>
            <w:tcW w:w="0" w:type="auto"/>
            <w:tcBorders>
              <w:top w:val="single" w:sz="4" w:space="0" w:color="auto"/>
              <w:left w:val="single" w:sz="4" w:space="0" w:color="auto"/>
              <w:bottom w:val="single" w:sz="4" w:space="0" w:color="auto"/>
              <w:right w:val="single" w:sz="4" w:space="0" w:color="auto"/>
            </w:tcBorders>
            <w:vAlign w:val="center"/>
          </w:tcPr>
          <w:p w14:paraId="58B0CA6A" w14:textId="6BFE4A33" w:rsidR="004E662E" w:rsidRPr="005600C5" w:rsidRDefault="004E662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1152356E" w14:textId="1571738D" w:rsidR="004E662E" w:rsidRPr="005600C5" w:rsidRDefault="004E662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19D8662D" w14:textId="3C6AA6CA" w:rsidR="004E662E" w:rsidRPr="005600C5" w:rsidRDefault="004E662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DD47C14" w14:textId="628D608F" w:rsidR="004E662E" w:rsidRPr="005600C5" w:rsidRDefault="004E662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A8D9CA" w14:textId="64BE2B3C" w:rsidR="004E662E" w:rsidRPr="005600C5" w:rsidRDefault="004E662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75 (</w:t>
            </w:r>
            <w:proofErr w:type="spellStart"/>
            <w:r w:rsidRPr="005A1DCE">
              <w:rPr>
                <w:rFonts w:asciiTheme="minorHAnsi" w:hAnsiTheme="minorHAnsi" w:cstheme="minorHAnsi"/>
                <w:sz w:val="18"/>
                <w:szCs w:val="18"/>
              </w:rPr>
              <w:t>RBstart</w:t>
            </w:r>
            <w:proofErr w:type="spellEnd"/>
            <w:r w:rsidRPr="005A1DCE">
              <w:rPr>
                <w:rFonts w:asciiTheme="minorHAnsi" w:hAnsiTheme="minorHAnsi" w:cstheme="minorHAnsi"/>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17B80203" w14:textId="6E8D7C1A" w:rsidR="004E662E" w:rsidRPr="005600C5" w:rsidRDefault="004E662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2505</w:t>
            </w:r>
          </w:p>
        </w:tc>
        <w:tc>
          <w:tcPr>
            <w:tcW w:w="0" w:type="auto"/>
            <w:tcBorders>
              <w:top w:val="single" w:sz="4" w:space="0" w:color="auto"/>
              <w:left w:val="single" w:sz="4" w:space="0" w:color="auto"/>
              <w:bottom w:val="single" w:sz="4" w:space="0" w:color="auto"/>
              <w:right w:val="single" w:sz="4" w:space="0" w:color="auto"/>
            </w:tcBorders>
            <w:noWrap/>
            <w:vAlign w:val="center"/>
          </w:tcPr>
          <w:p w14:paraId="0931E8A9" w14:textId="44DEF372" w:rsidR="004E662E" w:rsidRPr="005600C5" w:rsidRDefault="004E662E" w:rsidP="004E662E">
            <w:pPr>
              <w:spacing w:after="0"/>
              <w:jc w:val="center"/>
              <w:rPr>
                <w:rFonts w:asciiTheme="minorHAnsi" w:hAnsiTheme="minorHAnsi" w:cstheme="minorHAnsi"/>
                <w:sz w:val="18"/>
                <w:szCs w:val="18"/>
              </w:rPr>
            </w:pPr>
            <w:r w:rsidRPr="005A1DCE">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AB75E61" w14:textId="2F85C812" w:rsidR="004E662E" w:rsidRPr="005600C5" w:rsidRDefault="004E662E" w:rsidP="004E662E">
            <w:pPr>
              <w:spacing w:after="0"/>
              <w:jc w:val="center"/>
              <w:rPr>
                <w:rFonts w:asciiTheme="minorHAnsi" w:hAnsiTheme="minorHAnsi" w:cstheme="minorHAnsi"/>
                <w:b/>
                <w:bCs/>
                <w:i/>
                <w:iCs/>
                <w:sz w:val="18"/>
                <w:szCs w:val="18"/>
              </w:rPr>
            </w:pPr>
            <w:r>
              <w:rPr>
                <w:rFonts w:asciiTheme="minorHAnsi" w:hAnsiTheme="minorHAnsi" w:cstheme="minorHAnsi"/>
                <w:sz w:val="18"/>
                <w:szCs w:val="18"/>
              </w:rPr>
              <w:t>6.1</w:t>
            </w:r>
          </w:p>
        </w:tc>
        <w:tc>
          <w:tcPr>
            <w:tcW w:w="0" w:type="auto"/>
            <w:vMerge/>
            <w:tcBorders>
              <w:left w:val="single" w:sz="4" w:space="0" w:color="auto"/>
              <w:bottom w:val="single" w:sz="4" w:space="0" w:color="auto"/>
              <w:right w:val="single" w:sz="4" w:space="0" w:color="auto"/>
            </w:tcBorders>
            <w:vAlign w:val="center"/>
          </w:tcPr>
          <w:p w14:paraId="47AC97EA" w14:textId="69076E4B" w:rsidR="004E662E" w:rsidRPr="005600C5" w:rsidRDefault="004E662E" w:rsidP="004E662E">
            <w:pPr>
              <w:spacing w:after="0"/>
              <w:jc w:val="center"/>
              <w:rPr>
                <w:rFonts w:asciiTheme="minorHAnsi" w:hAnsiTheme="minorHAnsi" w:cstheme="minorHAnsi"/>
                <w:b/>
                <w:bCs/>
                <w:i/>
                <w:iCs/>
                <w:color w:val="000000"/>
                <w:sz w:val="18"/>
                <w:szCs w:val="18"/>
              </w:rPr>
            </w:pPr>
          </w:p>
        </w:tc>
      </w:tr>
    </w:tbl>
    <w:p w14:paraId="2A756952" w14:textId="77777777" w:rsidR="005A1DCE" w:rsidRPr="0045009E" w:rsidRDefault="005A1DCE" w:rsidP="005A1DCE">
      <w:pPr>
        <w:pStyle w:val="ListParagraph"/>
        <w:spacing w:after="120"/>
        <w:jc w:val="both"/>
        <w:rPr>
          <w:b/>
          <w:bCs/>
          <w:lang w:eastAsia="ja-JP"/>
        </w:rPr>
      </w:pPr>
    </w:p>
    <w:p w14:paraId="0F3CF148" w14:textId="60F6D80D" w:rsidR="00157EA1" w:rsidRPr="00216078" w:rsidRDefault="00157EA1" w:rsidP="00157EA1">
      <w:pPr>
        <w:pStyle w:val="Heading2"/>
        <w:rPr>
          <w:lang w:val="en-US" w:eastAsia="zh-CN"/>
        </w:rPr>
      </w:pPr>
      <w:bookmarkStart w:id="14" w:name="_Ref131521369"/>
      <w:r>
        <w:rPr>
          <w:lang w:eastAsia="ja-JP"/>
        </w:rPr>
        <w:t xml:space="preserve">2.2 </w:t>
      </w:r>
      <w:r w:rsidR="004E662E">
        <w:rPr>
          <w:lang w:val="en-US" w:eastAsia="zh-CN"/>
        </w:rPr>
        <w:t>Band n34 MSD analysis due to band n41 uplink</w:t>
      </w:r>
    </w:p>
    <w:p w14:paraId="42DB19E7" w14:textId="30F29B32" w:rsidR="00980923" w:rsidRDefault="00980923" w:rsidP="00980923">
      <w:pPr>
        <w:rPr>
          <w:lang w:val="en-US" w:eastAsia="zh-CN"/>
        </w:rPr>
      </w:pPr>
      <w:r>
        <w:rPr>
          <w:lang w:val="en-US" w:eastAsia="zh-CN"/>
        </w:rPr>
        <w:t>The band n41 interference levels are measured using a mid-band PA for PC3 operation</w:t>
      </w:r>
      <w:r w:rsidR="004816B9">
        <w:rPr>
          <w:lang w:val="en-US" w:eastAsia="zh-CN"/>
        </w:rPr>
        <w:t>,</w:t>
      </w:r>
      <w:r>
        <w:rPr>
          <w:lang w:val="en-US" w:eastAsia="zh-CN"/>
        </w:rPr>
        <w:t xml:space="preserve"> with the following assumptions:</w:t>
      </w:r>
    </w:p>
    <w:p w14:paraId="6A7D7E98" w14:textId="54C71ED4" w:rsidR="00980923" w:rsidRDefault="00980923" w:rsidP="00980923">
      <w:pPr>
        <w:pStyle w:val="ListParagraph"/>
        <w:numPr>
          <w:ilvl w:val="0"/>
          <w:numId w:val="39"/>
        </w:numPr>
        <w:rPr>
          <w:lang w:eastAsia="zh-CN"/>
        </w:rPr>
      </w:pPr>
      <w:r>
        <w:rPr>
          <w:lang w:eastAsia="zh-CN"/>
        </w:rPr>
        <w:t>The PA is</w:t>
      </w:r>
      <w:r w:rsidRPr="00E32888">
        <w:rPr>
          <w:lang w:eastAsia="zh-CN"/>
        </w:rPr>
        <w:t xml:space="preserve"> </w:t>
      </w:r>
      <w:r>
        <w:rPr>
          <w:lang w:eastAsia="zh-CN"/>
        </w:rPr>
        <w:t xml:space="preserve">calibrated to meet </w:t>
      </w:r>
      <w:r w:rsidRPr="00D504F2">
        <w:rPr>
          <w:lang w:eastAsia="zh-CN"/>
        </w:rPr>
        <w:t>-30dBc at 26dBm output power using a 20 MHz, SCS15 kHz, QPSK,</w:t>
      </w:r>
      <w:r>
        <w:rPr>
          <w:lang w:eastAsia="zh-CN"/>
        </w:rPr>
        <w:t xml:space="preserve"> </w:t>
      </w:r>
      <w:r w:rsidRPr="00D504F2">
        <w:rPr>
          <w:lang w:eastAsia="zh-CN"/>
        </w:rPr>
        <w:t xml:space="preserve">DFT-S-OFDM, waveform with </w:t>
      </w:r>
      <w:proofErr w:type="spellStart"/>
      <w:r w:rsidRPr="00D504F2">
        <w:rPr>
          <w:lang w:eastAsia="zh-CN"/>
        </w:rPr>
        <w:t>Lcrb</w:t>
      </w:r>
      <w:proofErr w:type="spellEnd"/>
      <w:r w:rsidRPr="00D504F2">
        <w:rPr>
          <w:lang w:eastAsia="zh-CN"/>
        </w:rPr>
        <w:t>=100 RB at lower channel edge</w:t>
      </w:r>
      <w:r>
        <w:rPr>
          <w:lang w:eastAsia="zh-CN"/>
        </w:rPr>
        <w:t>,</w:t>
      </w:r>
    </w:p>
    <w:p w14:paraId="08151DDD" w14:textId="62983942" w:rsidR="00980923" w:rsidRDefault="00980923" w:rsidP="00980923">
      <w:pPr>
        <w:pStyle w:val="ListParagraph"/>
        <w:numPr>
          <w:ilvl w:val="0"/>
          <w:numId w:val="39"/>
        </w:numPr>
        <w:rPr>
          <w:lang w:eastAsia="zh-CN"/>
        </w:rPr>
      </w:pPr>
      <w:r w:rsidRPr="00D504F2">
        <w:rPr>
          <w:lang w:eastAsia="zh-CN"/>
        </w:rPr>
        <w:t xml:space="preserve">Post PA losses: </w:t>
      </w:r>
      <w:r>
        <w:rPr>
          <w:lang w:eastAsia="zh-CN"/>
        </w:rPr>
        <w:tab/>
      </w:r>
      <w:r>
        <w:rPr>
          <w:lang w:eastAsia="zh-CN"/>
        </w:rPr>
        <w:tab/>
      </w:r>
      <w:r>
        <w:rPr>
          <w:lang w:eastAsia="zh-CN"/>
        </w:rPr>
        <w:tab/>
      </w:r>
      <w:r>
        <w:rPr>
          <w:lang w:eastAsia="zh-CN"/>
        </w:rPr>
        <w:tab/>
      </w:r>
      <w:r>
        <w:rPr>
          <w:lang w:eastAsia="zh-CN"/>
        </w:rPr>
        <w:tab/>
      </w:r>
      <w:r w:rsidRPr="00D504F2">
        <w:rPr>
          <w:lang w:eastAsia="zh-CN"/>
        </w:rPr>
        <w:t>4dB</w:t>
      </w:r>
    </w:p>
    <w:p w14:paraId="2D275511" w14:textId="0E36AD04" w:rsidR="00980923" w:rsidRDefault="00980923" w:rsidP="00980923">
      <w:pPr>
        <w:pStyle w:val="ListParagraph"/>
        <w:numPr>
          <w:ilvl w:val="0"/>
          <w:numId w:val="39"/>
        </w:numPr>
        <w:rPr>
          <w:lang w:eastAsia="zh-CN"/>
        </w:rPr>
      </w:pPr>
      <w:r>
        <w:rPr>
          <w:lang w:eastAsia="zh-CN"/>
        </w:rPr>
        <w:t>Diplexer to antenna IL:</w:t>
      </w:r>
      <w:r>
        <w:rPr>
          <w:lang w:eastAsia="zh-CN"/>
        </w:rPr>
        <w:tab/>
      </w:r>
      <w:r>
        <w:rPr>
          <w:lang w:eastAsia="zh-CN"/>
        </w:rPr>
        <w:tab/>
      </w:r>
      <w:r>
        <w:rPr>
          <w:lang w:eastAsia="zh-CN"/>
        </w:rPr>
        <w:tab/>
        <w:t>1dB</w:t>
      </w:r>
    </w:p>
    <w:p w14:paraId="58F74657" w14:textId="77777777" w:rsidR="00980923" w:rsidRDefault="00980923" w:rsidP="00980923">
      <w:pPr>
        <w:pStyle w:val="ListParagraph"/>
        <w:numPr>
          <w:ilvl w:val="0"/>
          <w:numId w:val="39"/>
        </w:numPr>
        <w:rPr>
          <w:lang w:eastAsia="zh-CN"/>
        </w:rPr>
      </w:pPr>
      <w:r w:rsidRPr="00D504F2">
        <w:rPr>
          <w:lang w:eastAsia="zh-CN"/>
        </w:rPr>
        <w:t xml:space="preserve">Local Oscillator (LO) leakage: </w:t>
      </w:r>
      <w:r>
        <w:rPr>
          <w:lang w:eastAsia="zh-CN"/>
        </w:rPr>
        <w:tab/>
      </w:r>
      <w:r w:rsidRPr="00D504F2">
        <w:rPr>
          <w:lang w:eastAsia="zh-CN"/>
        </w:rPr>
        <w:t>-28dBc</w:t>
      </w:r>
    </w:p>
    <w:p w14:paraId="2152574B" w14:textId="77777777" w:rsidR="00980923" w:rsidRDefault="00980923" w:rsidP="00980923">
      <w:pPr>
        <w:pStyle w:val="ListParagraph"/>
        <w:numPr>
          <w:ilvl w:val="0"/>
          <w:numId w:val="39"/>
        </w:numPr>
        <w:rPr>
          <w:lang w:eastAsia="zh-CN"/>
        </w:rPr>
      </w:pPr>
      <w:r w:rsidRPr="00D504F2">
        <w:rPr>
          <w:lang w:eastAsia="zh-CN"/>
        </w:rPr>
        <w:t xml:space="preserve">IQ Image rejection: </w:t>
      </w:r>
      <w:r>
        <w:rPr>
          <w:lang w:eastAsia="zh-CN"/>
        </w:rPr>
        <w:tab/>
      </w:r>
      <w:r>
        <w:rPr>
          <w:lang w:eastAsia="zh-CN"/>
        </w:rPr>
        <w:tab/>
      </w:r>
      <w:r>
        <w:rPr>
          <w:lang w:eastAsia="zh-CN"/>
        </w:rPr>
        <w:tab/>
      </w:r>
      <w:r>
        <w:rPr>
          <w:lang w:eastAsia="zh-CN"/>
        </w:rPr>
        <w:tab/>
      </w:r>
      <w:r w:rsidRPr="00D504F2">
        <w:rPr>
          <w:lang w:eastAsia="zh-CN"/>
        </w:rPr>
        <w:t>-28dB</w:t>
      </w:r>
    </w:p>
    <w:p w14:paraId="6EEB89FF" w14:textId="77777777" w:rsidR="00980923" w:rsidRDefault="00980923" w:rsidP="00980923">
      <w:pPr>
        <w:pStyle w:val="ListParagraph"/>
        <w:numPr>
          <w:ilvl w:val="0"/>
          <w:numId w:val="39"/>
        </w:numPr>
        <w:rPr>
          <w:lang w:eastAsia="zh-CN"/>
        </w:rPr>
      </w:pPr>
      <w:r>
        <w:rPr>
          <w:lang w:eastAsia="zh-CN"/>
        </w:rPr>
        <w:t xml:space="preserve">RF transceiver impairments: </w:t>
      </w:r>
      <w:r>
        <w:rPr>
          <w:lang w:eastAsia="zh-CN"/>
        </w:rPr>
        <w:tab/>
      </w:r>
      <w:r>
        <w:rPr>
          <w:lang w:eastAsia="zh-CN"/>
        </w:rPr>
        <w:tab/>
      </w:r>
      <w:r w:rsidRPr="00D504F2">
        <w:rPr>
          <w:lang w:eastAsia="zh-CN"/>
        </w:rPr>
        <w:t>C-IM3: -60dBc, C-IM5: -70dBc</w:t>
      </w:r>
    </w:p>
    <w:p w14:paraId="5D19ECDA" w14:textId="52C0ABFE" w:rsidR="00980923" w:rsidRDefault="00980923" w:rsidP="00980923">
      <w:pPr>
        <w:pStyle w:val="ListParagraph"/>
        <w:numPr>
          <w:ilvl w:val="0"/>
          <w:numId w:val="39"/>
        </w:numPr>
        <w:rPr>
          <w:lang w:eastAsia="zh-CN"/>
        </w:rPr>
      </w:pPr>
      <w:r>
        <w:rPr>
          <w:lang w:eastAsia="zh-CN"/>
        </w:rPr>
        <w:t>For n34 MSD: The PA spurious emission levels are measured with the UL carrier in band n41 configured to the lowest 100MHz CBW channel, and L</w:t>
      </w:r>
      <w:r w:rsidRPr="00CA4250">
        <w:rPr>
          <w:vertAlign w:val="subscript"/>
          <w:lang w:eastAsia="zh-CN"/>
        </w:rPr>
        <w:t>CRB</w:t>
      </w:r>
      <w:r>
        <w:rPr>
          <w:vertAlign w:val="subscript"/>
          <w:lang w:eastAsia="zh-CN"/>
        </w:rPr>
        <w:t xml:space="preserve"> </w:t>
      </w:r>
      <w:r>
        <w:rPr>
          <w:lang w:eastAsia="zh-CN"/>
        </w:rPr>
        <w:t>= 270 (</w:t>
      </w:r>
      <w:proofErr w:type="spellStart"/>
      <w:r>
        <w:rPr>
          <w:lang w:eastAsia="zh-CN"/>
        </w:rPr>
        <w:t>RB</w:t>
      </w:r>
      <w:r w:rsidRPr="00CA4250">
        <w:rPr>
          <w:vertAlign w:val="subscript"/>
          <w:lang w:eastAsia="zh-CN"/>
        </w:rPr>
        <w:t>start</w:t>
      </w:r>
      <w:proofErr w:type="spellEnd"/>
      <w:r>
        <w:rPr>
          <w:lang w:eastAsia="zh-CN"/>
        </w:rPr>
        <w:t>=0)</w:t>
      </w:r>
    </w:p>
    <w:p w14:paraId="754BE022" w14:textId="10E63488" w:rsidR="00980923" w:rsidRDefault="00980923" w:rsidP="00980923">
      <w:pPr>
        <w:rPr>
          <w:lang w:eastAsia="zh-CN"/>
        </w:rPr>
      </w:pPr>
      <w:r>
        <w:rPr>
          <w:lang w:eastAsia="zh-CN"/>
        </w:rPr>
        <w:t>RF Front-End (RFFE) assumptions:</w:t>
      </w:r>
      <w:r w:rsidR="004816B9">
        <w:rPr>
          <w:lang w:eastAsia="zh-CN"/>
        </w:rPr>
        <w:t xml:space="preserve"> </w:t>
      </w:r>
      <w:r>
        <w:rPr>
          <w:lang w:eastAsia="zh-CN"/>
        </w:rPr>
        <w:t xml:space="preserve">Main LNA to main antenna insertion </w:t>
      </w:r>
      <w:r w:rsidRPr="00D504F2">
        <w:rPr>
          <w:lang w:eastAsia="zh-CN"/>
        </w:rPr>
        <w:t>losses:4dB</w:t>
      </w:r>
    </w:p>
    <w:p w14:paraId="7AE278A0" w14:textId="4DB7497E" w:rsidR="00980923" w:rsidRDefault="00980923" w:rsidP="00980923">
      <w:pPr>
        <w:pStyle w:val="ListParagraph"/>
        <w:numPr>
          <w:ilvl w:val="0"/>
          <w:numId w:val="40"/>
        </w:numPr>
        <w:rPr>
          <w:lang w:eastAsia="zh-CN"/>
        </w:rPr>
      </w:pPr>
      <w:r>
        <w:rPr>
          <w:lang w:eastAsia="zh-CN"/>
        </w:rPr>
        <w:t>n41 Tx SAW filter rejection at n34 DL affected carrier: 35dB</w:t>
      </w:r>
    </w:p>
    <w:p w14:paraId="2ADE7455" w14:textId="77777777" w:rsidR="00980923" w:rsidRDefault="00980923" w:rsidP="00980923">
      <w:pPr>
        <w:pStyle w:val="ListParagraph"/>
        <w:numPr>
          <w:ilvl w:val="0"/>
          <w:numId w:val="40"/>
        </w:numPr>
        <w:rPr>
          <w:lang w:eastAsia="zh-CN"/>
        </w:rPr>
      </w:pPr>
      <w:r>
        <w:rPr>
          <w:lang w:eastAsia="zh-CN"/>
        </w:rPr>
        <w:t>uncorrelated MRC combining</w:t>
      </w:r>
    </w:p>
    <w:p w14:paraId="3321B673" w14:textId="77777777" w:rsidR="00980923" w:rsidRDefault="00980923" w:rsidP="00980923">
      <w:pPr>
        <w:pStyle w:val="ListParagraph"/>
        <w:numPr>
          <w:ilvl w:val="0"/>
          <w:numId w:val="40"/>
        </w:numPr>
        <w:jc w:val="both"/>
        <w:rPr>
          <w:lang w:eastAsia="zh-CN"/>
        </w:rPr>
      </w:pPr>
      <w:r>
        <w:rPr>
          <w:lang w:eastAsia="zh-CN"/>
        </w:rPr>
        <w:t>SNR at REFSENS of -1dB</w:t>
      </w:r>
    </w:p>
    <w:p w14:paraId="2F611DE3" w14:textId="4E70154C" w:rsidR="00980923" w:rsidRDefault="00980923" w:rsidP="00980923">
      <w:pPr>
        <w:jc w:val="both"/>
        <w:rPr>
          <w:lang w:eastAsia="zh-CN"/>
        </w:rPr>
      </w:pPr>
      <w:r>
        <w:rPr>
          <w:lang w:eastAsia="zh-CN"/>
        </w:rPr>
        <w:fldChar w:fldCharType="begin"/>
      </w:r>
      <w:r>
        <w:rPr>
          <w:lang w:eastAsia="zh-CN"/>
        </w:rPr>
        <w:instrText xml:space="preserve"> REF _Ref131714890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shows that the measured PA noise level at the band </w:t>
      </w:r>
      <w:r w:rsidRPr="00E70478">
        <w:rPr>
          <w:lang w:eastAsia="zh-CN"/>
        </w:rPr>
        <w:t>n</w:t>
      </w:r>
      <w:r>
        <w:rPr>
          <w:lang w:eastAsia="zh-CN"/>
        </w:rPr>
        <w:t>34 5MHz CBW</w:t>
      </w:r>
      <w:r w:rsidRPr="00E70478">
        <w:rPr>
          <w:lang w:eastAsia="zh-CN"/>
        </w:rPr>
        <w:t xml:space="preserve"> </w:t>
      </w:r>
      <w:r>
        <w:rPr>
          <w:lang w:eastAsia="zh-CN"/>
        </w:rPr>
        <w:t>upper DL channel is -5</w:t>
      </w:r>
      <w:r w:rsidR="00D65110">
        <w:rPr>
          <w:lang w:eastAsia="zh-CN"/>
        </w:rPr>
        <w:t>4.9</w:t>
      </w:r>
      <w:r w:rsidRPr="00E70478">
        <w:rPr>
          <w:lang w:eastAsia="zh-CN"/>
        </w:rPr>
        <w:t>dBm</w:t>
      </w:r>
      <w:r>
        <w:rPr>
          <w:lang w:eastAsia="zh-CN"/>
        </w:rPr>
        <w:t xml:space="preserve">. The band n34 MSD is estimated at </w:t>
      </w:r>
      <w:r w:rsidR="00D65110">
        <w:rPr>
          <w:lang w:eastAsia="zh-CN"/>
        </w:rPr>
        <w:t>6.5</w:t>
      </w:r>
      <w:r>
        <w:rPr>
          <w:lang w:eastAsia="zh-CN"/>
        </w:rPr>
        <w:t>dB.</w:t>
      </w:r>
      <w:r w:rsidR="00D65110">
        <w:rPr>
          <w:lang w:eastAsia="zh-CN"/>
        </w:rPr>
        <w:t xml:space="preserve"> The tentative WF[1] [7.2]dB MSD is therefore acceptable.</w:t>
      </w:r>
    </w:p>
    <w:p w14:paraId="6E6299D0" w14:textId="17848EBF" w:rsidR="00980923" w:rsidRDefault="00D65110" w:rsidP="00980923">
      <w:pPr>
        <w:jc w:val="center"/>
        <w:rPr>
          <w:lang w:eastAsia="zh-CN"/>
        </w:rPr>
      </w:pPr>
      <w:r w:rsidRPr="00D65110">
        <w:rPr>
          <w:noProof/>
        </w:rPr>
        <w:drawing>
          <wp:inline distT="0" distB="0" distL="0" distR="0" wp14:anchorId="536503FC" wp14:editId="4301AA2F">
            <wp:extent cx="2694623" cy="17964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03712" cy="1802474"/>
                    </a:xfrm>
                    <a:prstGeom prst="rect">
                      <a:avLst/>
                    </a:prstGeom>
                  </pic:spPr>
                </pic:pic>
              </a:graphicData>
            </a:graphic>
          </wp:inline>
        </w:drawing>
      </w:r>
    </w:p>
    <w:p w14:paraId="28920799" w14:textId="12701329" w:rsidR="00157EA1" w:rsidRPr="00980923" w:rsidRDefault="00980923" w:rsidP="00980923">
      <w:pPr>
        <w:pStyle w:val="Caption"/>
        <w:rPr>
          <w:b w:val="0"/>
          <w:bCs/>
        </w:rPr>
      </w:pPr>
      <w:bookmarkStart w:id="15" w:name="_Ref131714890"/>
      <w:r>
        <w:t xml:space="preserve">Figure </w:t>
      </w:r>
      <w:r>
        <w:fldChar w:fldCharType="begin"/>
      </w:r>
      <w:r>
        <w:instrText xml:space="preserve"> SEQ Figure \* ARABIC </w:instrText>
      </w:r>
      <w:r>
        <w:fldChar w:fldCharType="separate"/>
      </w:r>
      <w:r>
        <w:rPr>
          <w:noProof/>
        </w:rPr>
        <w:t>2</w:t>
      </w:r>
      <w:r>
        <w:fldChar w:fldCharType="end"/>
      </w:r>
      <w:bookmarkEnd w:id="15"/>
      <w:r>
        <w:t xml:space="preserve"> </w:t>
      </w:r>
      <w:r>
        <w:rPr>
          <w:b w:val="0"/>
          <w:bCs/>
        </w:rPr>
        <w:t xml:space="preserve">band n34 5MHz upper DL channel MSD for simultaneous </w:t>
      </w:r>
      <w:proofErr w:type="spellStart"/>
      <w:r>
        <w:rPr>
          <w:b w:val="0"/>
          <w:bCs/>
        </w:rPr>
        <w:t>RxTx</w:t>
      </w:r>
      <w:proofErr w:type="spellEnd"/>
      <w:r>
        <w:rPr>
          <w:b w:val="0"/>
          <w:bCs/>
        </w:rPr>
        <w:t xml:space="preserve"> operation in CA_n34-n41.</w:t>
      </w:r>
    </w:p>
    <w:p w14:paraId="42F21B29" w14:textId="77777777" w:rsidR="009742CE" w:rsidRDefault="009742CE" w:rsidP="00157EA1">
      <w:pPr>
        <w:keepNext/>
        <w:keepLines/>
        <w:spacing w:after="0"/>
        <w:rPr>
          <w:b/>
          <w:bCs/>
        </w:rPr>
      </w:pPr>
    </w:p>
    <w:p w14:paraId="328851E5" w14:textId="47E534EF" w:rsidR="009742CE" w:rsidRDefault="009742CE" w:rsidP="009742CE">
      <w:pPr>
        <w:spacing w:after="120"/>
        <w:jc w:val="both"/>
        <w:rPr>
          <w:b/>
          <w:bCs/>
          <w:lang w:eastAsia="ja-JP"/>
        </w:rPr>
      </w:pPr>
      <w:r w:rsidRPr="00DD6290">
        <w:rPr>
          <w:b/>
          <w:bCs/>
          <w:lang w:eastAsia="ja-JP"/>
        </w:rPr>
        <w:t xml:space="preserve">Proposal </w:t>
      </w:r>
      <w:r>
        <w:rPr>
          <w:b/>
          <w:bCs/>
          <w:lang w:eastAsia="ja-JP"/>
        </w:rPr>
        <w:t>2</w:t>
      </w:r>
      <w:r w:rsidRPr="00DD6290">
        <w:rPr>
          <w:b/>
          <w:bCs/>
          <w:lang w:eastAsia="ja-JP"/>
        </w:rPr>
        <w:t xml:space="preserve">: For </w:t>
      </w:r>
      <w:r>
        <w:rPr>
          <w:b/>
          <w:bCs/>
          <w:lang w:eastAsia="ja-JP"/>
        </w:rPr>
        <w:t>SUL</w:t>
      </w:r>
      <w:r w:rsidRPr="00DD6290">
        <w:rPr>
          <w:b/>
          <w:bCs/>
          <w:lang w:eastAsia="ja-JP"/>
        </w:rPr>
        <w:t>_n</w:t>
      </w:r>
      <w:r>
        <w:rPr>
          <w:b/>
          <w:bCs/>
          <w:lang w:eastAsia="ja-JP"/>
        </w:rPr>
        <w:t xml:space="preserve">41A-n97A, </w:t>
      </w:r>
      <w:r w:rsidRPr="00DD6290">
        <w:rPr>
          <w:b/>
          <w:bCs/>
          <w:lang w:eastAsia="ja-JP"/>
        </w:rPr>
        <w:t>adopt the MSD test point</w:t>
      </w:r>
      <w:r>
        <w:rPr>
          <w:b/>
          <w:bCs/>
          <w:lang w:eastAsia="ja-JP"/>
        </w:rPr>
        <w:t>s of</w:t>
      </w:r>
      <w:r w:rsidRPr="00DD6290">
        <w:rPr>
          <w:b/>
          <w:bCs/>
          <w:lang w:eastAsia="ja-JP"/>
        </w:rPr>
        <w:t xml:space="preserve"> </w:t>
      </w:r>
      <w:r>
        <w:rPr>
          <w:b/>
          <w:bCs/>
          <w:lang w:eastAsia="ja-JP"/>
        </w:rPr>
        <w:fldChar w:fldCharType="begin"/>
      </w:r>
      <w:r>
        <w:rPr>
          <w:b/>
          <w:bCs/>
          <w:lang w:eastAsia="ja-JP"/>
        </w:rPr>
        <w:instrText xml:space="preserve"> REF _Ref127290310 \h </w:instrText>
      </w:r>
      <w:r>
        <w:rPr>
          <w:b/>
          <w:bCs/>
          <w:lang w:eastAsia="ja-JP"/>
        </w:rPr>
      </w:r>
      <w:r>
        <w:rPr>
          <w:b/>
          <w:bCs/>
          <w:lang w:eastAsia="ja-JP"/>
        </w:rPr>
        <w:fldChar w:fldCharType="separate"/>
      </w:r>
      <w:r w:rsidR="00D65110" w:rsidRPr="004B03EA">
        <w:rPr>
          <w:b/>
          <w:bCs/>
        </w:rPr>
        <w:t xml:space="preserve">Table </w:t>
      </w:r>
      <w:r w:rsidR="00D65110">
        <w:rPr>
          <w:b/>
          <w:bCs/>
          <w:noProof/>
        </w:rPr>
        <w:t>3</w:t>
      </w:r>
      <w:r>
        <w:rPr>
          <w:b/>
          <w:bCs/>
          <w:lang w:eastAsia="ja-JP"/>
        </w:rPr>
        <w:fldChar w:fldCharType="end"/>
      </w:r>
      <w:r>
        <w:rPr>
          <w:b/>
          <w:bCs/>
          <w:lang w:eastAsia="ja-JP"/>
        </w:rPr>
        <w:t xml:space="preserve"> for PC3 operation.</w:t>
      </w:r>
    </w:p>
    <w:p w14:paraId="32BA93D6" w14:textId="0AC2D863" w:rsidR="009742CE" w:rsidRDefault="009742CE" w:rsidP="009742CE">
      <w:pPr>
        <w:keepNext/>
        <w:keepLines/>
        <w:spacing w:before="60" w:after="120"/>
        <w:jc w:val="center"/>
        <w:rPr>
          <w:rFonts w:eastAsia="DengXian"/>
          <w:bCs/>
          <w:kern w:val="2"/>
          <w:lang w:val="en-US"/>
        </w:rPr>
      </w:pPr>
      <w:bookmarkStart w:id="16" w:name="_Ref127290310"/>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sidR="00D65110">
        <w:rPr>
          <w:b/>
          <w:bCs/>
          <w:noProof/>
        </w:rPr>
        <w:t>3</w:t>
      </w:r>
      <w:r w:rsidRPr="004B03EA">
        <w:rPr>
          <w:b/>
          <w:bCs/>
        </w:rPr>
        <w:fldChar w:fldCharType="end"/>
      </w:r>
      <w:bookmarkEnd w:id="16"/>
      <w:r>
        <w:t xml:space="preserve">: PC3 MSD requirements for </w:t>
      </w:r>
      <w:r w:rsidR="00D65110">
        <w:t>CA</w:t>
      </w:r>
      <w:r>
        <w:t>_n</w:t>
      </w:r>
      <w:r w:rsidR="00D65110">
        <w:t>34</w:t>
      </w:r>
      <w:r>
        <w:t>A-n</w:t>
      </w:r>
      <w:r w:rsidR="00D65110">
        <w:t>41</w:t>
      </w:r>
      <w: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785"/>
        <w:gridCol w:w="671"/>
        <w:gridCol w:w="707"/>
        <w:gridCol w:w="1204"/>
        <w:gridCol w:w="1436"/>
        <w:gridCol w:w="718"/>
        <w:gridCol w:w="704"/>
        <w:gridCol w:w="572"/>
        <w:gridCol w:w="2045"/>
      </w:tblGrid>
      <w:tr w:rsidR="009742CE" w:rsidRPr="00F80EB6" w14:paraId="18660A72" w14:textId="77777777" w:rsidTr="00174278">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C643D2"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4A947"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EE868"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68890"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F1A6"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05887"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10A1B"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DB090"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B3671"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445462"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9742CE" w:rsidRPr="00F80EB6" w14:paraId="029FACC2" w14:textId="77777777" w:rsidTr="00174278">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B7EE6" w14:textId="77777777" w:rsidR="009742CE" w:rsidRPr="00F80EB6" w:rsidRDefault="009742CE" w:rsidP="00174278">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FFBF8" w14:textId="77777777" w:rsidR="009742CE" w:rsidRPr="00F80EB6" w:rsidRDefault="009742CE" w:rsidP="00174278">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E23EB2"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C1832"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8EE5C"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D221A"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221C0"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5A893"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109E8" w14:textId="77777777" w:rsidR="009742CE" w:rsidRPr="00F80EB6" w:rsidRDefault="009742CE" w:rsidP="0017427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08E2" w14:textId="77777777" w:rsidR="009742CE" w:rsidRPr="00F80EB6" w:rsidRDefault="009742CE" w:rsidP="00174278">
            <w:pPr>
              <w:spacing w:after="0"/>
              <w:jc w:val="center"/>
              <w:rPr>
                <w:rFonts w:asciiTheme="minorHAnsi" w:hAnsiTheme="minorHAnsi" w:cstheme="minorHAnsi"/>
                <w:b/>
                <w:bCs/>
                <w:color w:val="000000"/>
                <w:sz w:val="18"/>
                <w:szCs w:val="18"/>
              </w:rPr>
            </w:pPr>
          </w:p>
        </w:tc>
      </w:tr>
      <w:tr w:rsidR="00D65110" w:rsidRPr="00F80EB6" w14:paraId="0247302C" w14:textId="77777777" w:rsidTr="0017427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B33C1C" w14:textId="453DA111" w:rsidR="00D65110" w:rsidRPr="00F80EB6" w:rsidRDefault="00D65110" w:rsidP="00D65110">
            <w:pPr>
              <w:spacing w:after="0"/>
              <w:jc w:val="center"/>
              <w:rPr>
                <w:rFonts w:asciiTheme="minorHAnsi" w:hAnsiTheme="minorHAnsi" w:cstheme="minorHAnsi"/>
                <w:sz w:val="18"/>
                <w:szCs w:val="18"/>
              </w:rPr>
            </w:pPr>
            <w:r>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5C966" w14:textId="0EF3E164" w:rsidR="00D65110" w:rsidRPr="00AC4D30" w:rsidRDefault="00D65110" w:rsidP="00D65110">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n</w:t>
            </w:r>
            <w:r>
              <w:rPr>
                <w:rFonts w:asciiTheme="minorHAnsi" w:hAnsiTheme="minorHAnsi" w:cstheme="minorHAnsi"/>
                <w:color w:val="000000"/>
                <w:sz w:val="18"/>
                <w:szCs w:val="18"/>
              </w:rPr>
              <w:t>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DC4CFB" w14:textId="644C3C98" w:rsidR="00D65110" w:rsidRPr="00D65110" w:rsidRDefault="00D65110" w:rsidP="00D65110">
            <w:pPr>
              <w:spacing w:after="0"/>
              <w:jc w:val="center"/>
              <w:rPr>
                <w:rFonts w:asciiTheme="minorHAnsi" w:hAnsiTheme="minorHAnsi" w:cstheme="minorHAnsi"/>
                <w:sz w:val="18"/>
                <w:szCs w:val="18"/>
              </w:rPr>
            </w:pPr>
            <w:r w:rsidRPr="00D65110">
              <w:rPr>
                <w:rFonts w:asciiTheme="minorHAnsi" w:hAnsiTheme="minorHAnsi" w:cstheme="minorHAnsi"/>
                <w:bCs/>
                <w:sz w:val="18"/>
                <w:szCs w:val="18"/>
              </w:rPr>
              <w:t>2456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822DFE" w14:textId="0E807971" w:rsidR="00D65110" w:rsidRPr="00D65110" w:rsidRDefault="00D65110" w:rsidP="00D65110">
            <w:pPr>
              <w:spacing w:after="0"/>
              <w:jc w:val="center"/>
              <w:rPr>
                <w:rFonts w:asciiTheme="minorHAnsi" w:hAnsiTheme="minorHAnsi" w:cstheme="minorHAnsi"/>
                <w:sz w:val="18"/>
                <w:szCs w:val="18"/>
              </w:rPr>
            </w:pPr>
            <w:r w:rsidRPr="00D65110">
              <w:rPr>
                <w:rFonts w:asciiTheme="minorHAnsi" w:hAnsiTheme="minorHAnsi" w:cstheme="minorHAnsi"/>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B705F" w14:textId="5EE57F0C" w:rsidR="00D65110" w:rsidRPr="00D65110" w:rsidRDefault="00D65110" w:rsidP="00D65110">
            <w:pPr>
              <w:spacing w:after="0"/>
              <w:jc w:val="center"/>
              <w:rPr>
                <w:rFonts w:asciiTheme="minorHAnsi" w:hAnsiTheme="minorHAnsi" w:cstheme="minorHAnsi"/>
                <w:sz w:val="18"/>
                <w:szCs w:val="18"/>
              </w:rPr>
            </w:pPr>
            <w:r w:rsidRPr="00D65110">
              <w:rPr>
                <w:rFonts w:asciiTheme="minorHAnsi" w:hAnsiTheme="minorHAnsi" w:cstheme="minorHAnsi"/>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82B32B" w14:textId="528D86B1" w:rsidR="00D65110" w:rsidRPr="00D65110" w:rsidRDefault="00D65110" w:rsidP="00D65110">
            <w:pPr>
              <w:spacing w:after="0"/>
              <w:jc w:val="center"/>
              <w:rPr>
                <w:rFonts w:asciiTheme="minorHAnsi" w:hAnsiTheme="minorHAnsi" w:cstheme="minorHAnsi"/>
                <w:sz w:val="18"/>
                <w:szCs w:val="18"/>
              </w:rPr>
            </w:pPr>
            <w:r w:rsidRPr="00D65110">
              <w:rPr>
                <w:rFonts w:asciiTheme="minorHAnsi" w:hAnsiTheme="minorHAnsi" w:cstheme="minorHAnsi"/>
                <w:bCs/>
                <w:sz w:val="18"/>
                <w:szCs w:val="18"/>
              </w:rPr>
              <w:t>270 (</w:t>
            </w:r>
            <w:proofErr w:type="spellStart"/>
            <w:r w:rsidRPr="00D65110">
              <w:rPr>
                <w:rFonts w:asciiTheme="minorHAnsi" w:hAnsiTheme="minorHAnsi" w:cstheme="minorHAnsi"/>
                <w:bCs/>
                <w:sz w:val="18"/>
                <w:szCs w:val="18"/>
              </w:rPr>
              <w:t>RBstart</w:t>
            </w:r>
            <w:proofErr w:type="spellEnd"/>
            <w:r w:rsidRPr="00D65110">
              <w:rPr>
                <w:rFonts w:asciiTheme="minorHAnsi" w:hAnsiTheme="minorHAnsi" w:cstheme="minorHAnsi"/>
                <w:bCs/>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05D79" w14:textId="19D433EC" w:rsidR="00D65110" w:rsidRPr="00D65110" w:rsidRDefault="00D65110" w:rsidP="00D65110">
            <w:pPr>
              <w:spacing w:after="0"/>
              <w:jc w:val="center"/>
              <w:rPr>
                <w:rFonts w:asciiTheme="minorHAnsi" w:hAnsiTheme="minorHAnsi" w:cstheme="minorHAnsi"/>
                <w:sz w:val="18"/>
                <w:szCs w:val="18"/>
              </w:rPr>
            </w:pPr>
            <w:r w:rsidRPr="00D65110">
              <w:rPr>
                <w:rFonts w:asciiTheme="minorHAnsi" w:hAnsiTheme="minorHAnsi" w:cstheme="minorHAnsi"/>
                <w:sz w:val="18"/>
                <w:szCs w:val="18"/>
              </w:rPr>
              <w:t>2022.5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ED788" w14:textId="1E6AC93D" w:rsidR="00D65110" w:rsidRPr="00D65110" w:rsidRDefault="00D65110" w:rsidP="00D65110">
            <w:pPr>
              <w:spacing w:after="0"/>
              <w:jc w:val="center"/>
              <w:rPr>
                <w:rFonts w:asciiTheme="minorHAnsi" w:hAnsiTheme="minorHAnsi" w:cstheme="minorHAnsi"/>
                <w:color w:val="000000"/>
                <w:sz w:val="18"/>
                <w:szCs w:val="18"/>
              </w:rPr>
            </w:pPr>
            <w:r w:rsidRPr="00D65110">
              <w:rPr>
                <w:rFonts w:asciiTheme="minorHAnsi" w:hAnsiTheme="minorHAnsi" w:cstheme="minorHAnsi"/>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8F3786" w14:textId="17598B76" w:rsidR="00D65110" w:rsidRPr="00D65110" w:rsidRDefault="00D65110" w:rsidP="00D65110">
            <w:pPr>
              <w:spacing w:after="0"/>
              <w:jc w:val="center"/>
              <w:rPr>
                <w:rFonts w:asciiTheme="minorHAnsi" w:hAnsiTheme="minorHAnsi" w:cstheme="minorHAnsi"/>
                <w:color w:val="000000"/>
                <w:sz w:val="18"/>
                <w:szCs w:val="18"/>
              </w:rPr>
            </w:pPr>
            <w:r w:rsidRPr="00D65110">
              <w:rPr>
                <w:rFonts w:asciiTheme="minorHAnsi" w:hAnsiTheme="minorHAnsi" w:cstheme="minorHAnsi"/>
                <w:bCs/>
                <w:sz w:val="18"/>
                <w:szCs w:val="18"/>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1F595" w14:textId="46A93A99" w:rsidR="00D65110" w:rsidRPr="00D65110" w:rsidRDefault="00D65110" w:rsidP="00D65110">
            <w:pPr>
              <w:spacing w:after="0"/>
              <w:jc w:val="center"/>
              <w:rPr>
                <w:rFonts w:asciiTheme="minorHAnsi" w:hAnsiTheme="minorHAnsi" w:cstheme="minorHAnsi"/>
                <w:color w:val="000000"/>
                <w:sz w:val="18"/>
                <w:szCs w:val="18"/>
              </w:rPr>
            </w:pPr>
            <w:r w:rsidRPr="00D65110">
              <w:rPr>
                <w:rFonts w:asciiTheme="minorHAnsi" w:hAnsiTheme="minorHAnsi" w:cstheme="minorHAnsi"/>
                <w:bCs/>
                <w:sz w:val="18"/>
                <w:szCs w:val="18"/>
              </w:rPr>
              <w:t>&gt;ACLR2</w:t>
            </w:r>
          </w:p>
        </w:tc>
      </w:tr>
    </w:tbl>
    <w:bookmarkEnd w:id="14"/>
    <w:p w14:paraId="087BBE02" w14:textId="42F89901" w:rsidR="007F54FB" w:rsidRDefault="007F54FB" w:rsidP="009106B2">
      <w:pPr>
        <w:pStyle w:val="Heading1"/>
        <w:spacing w:after="120"/>
        <w:jc w:val="both"/>
        <w:rPr>
          <w:lang w:eastAsia="ja-JP"/>
        </w:rPr>
      </w:pPr>
      <w:r>
        <w:rPr>
          <w:rFonts w:eastAsia="SimSun"/>
          <w:lang w:eastAsia="zh-CN"/>
        </w:rPr>
        <w:lastRenderedPageBreak/>
        <w:t>3</w:t>
      </w:r>
      <w:r w:rsidRPr="00064625">
        <w:rPr>
          <w:rFonts w:hint="eastAsia"/>
          <w:lang w:eastAsia="ja-JP"/>
        </w:rPr>
        <w:t xml:space="preserve">. </w:t>
      </w:r>
      <w:r>
        <w:rPr>
          <w:lang w:eastAsia="ja-JP"/>
        </w:rPr>
        <w:t>Conclusion</w:t>
      </w:r>
    </w:p>
    <w:p w14:paraId="4D434919" w14:textId="77777777" w:rsidR="00EC4F75" w:rsidRDefault="007F54FB" w:rsidP="009106B2">
      <w:pPr>
        <w:spacing w:after="120"/>
        <w:jc w:val="both"/>
      </w:pPr>
      <w:r>
        <w:t>This contribution</w:t>
      </w:r>
      <w:r w:rsidR="003B6D0B">
        <w:t xml:space="preserve"> </w:t>
      </w:r>
      <w:r w:rsidR="00813D4B">
        <w:t xml:space="preserve">presents </w:t>
      </w:r>
      <w:r w:rsidR="00EC4F75">
        <w:t xml:space="preserve">MSD analysis for </w:t>
      </w:r>
      <w:r w:rsidR="00460077">
        <w:t>CA_n</w:t>
      </w:r>
      <w:r w:rsidR="00EC4F75">
        <w:t>34</w:t>
      </w:r>
      <w:r w:rsidR="00CF409C">
        <w:t>A</w:t>
      </w:r>
      <w:r w:rsidR="00297A1B">
        <w:t>-n41A</w:t>
      </w:r>
      <w:r w:rsidR="00460077">
        <w:t xml:space="preserve"> </w:t>
      </w:r>
      <w:r w:rsidR="00297A1B">
        <w:t xml:space="preserve">cross band isolation </w:t>
      </w:r>
      <w:r w:rsidR="00460077">
        <w:t>MSD</w:t>
      </w:r>
      <w:r w:rsidR="00297A1B">
        <w:t xml:space="preserve"> </w:t>
      </w:r>
      <w:r w:rsidR="00EC4F75">
        <w:t>due to</w:t>
      </w:r>
      <w:r w:rsidR="00297A1B">
        <w:t xml:space="preserve"> simultaneous </w:t>
      </w:r>
      <w:proofErr w:type="spellStart"/>
      <w:r w:rsidR="00297A1B">
        <w:t>RxTx</w:t>
      </w:r>
      <w:proofErr w:type="spellEnd"/>
      <w:r w:rsidR="00297A1B">
        <w:t xml:space="preserve"> </w:t>
      </w:r>
      <w:r w:rsidR="00EC4F75">
        <w:t xml:space="preserve">PC3 </w:t>
      </w:r>
      <w:r w:rsidR="00297A1B">
        <w:t xml:space="preserve">operation. </w:t>
      </w:r>
    </w:p>
    <w:p w14:paraId="74E92764" w14:textId="272C0126" w:rsidR="00EC4F75" w:rsidRDefault="00EC4F75" w:rsidP="009106B2">
      <w:pPr>
        <w:spacing w:after="120"/>
        <w:jc w:val="both"/>
      </w:pPr>
      <w:r>
        <w:t>For the band n41 MSD, on one hand</w:t>
      </w:r>
      <w:r w:rsidR="004816B9">
        <w:t>,</w:t>
      </w:r>
      <w:r>
        <w:t xml:space="preserve"> w</w:t>
      </w:r>
      <w:r w:rsidR="009742CE">
        <w:t>e observe that MSD test points for CA_n</w:t>
      </w:r>
      <w:r>
        <w:t>34</w:t>
      </w:r>
      <w:r w:rsidR="009742CE">
        <w:t xml:space="preserve">-n41 simultaneous </w:t>
      </w:r>
      <w:proofErr w:type="spellStart"/>
      <w:r w:rsidR="009742CE">
        <w:t>RxTx</w:t>
      </w:r>
      <w:proofErr w:type="spellEnd"/>
      <w:r w:rsidR="009742CE">
        <w:t xml:space="preserve"> may be aligned with </w:t>
      </w:r>
      <w:r>
        <w:t>the</w:t>
      </w:r>
      <w:r w:rsidR="009742CE">
        <w:t xml:space="preserve"> SUL_n41_n9</w:t>
      </w:r>
      <w:r>
        <w:t>5 6.1dB MSD requirement. On the other hand, our analysis estimates band n41 MSD at 2dB, which, once averaged</w:t>
      </w:r>
      <w:r w:rsidR="004816B9">
        <w:t>,</w:t>
      </w:r>
      <w:r>
        <w:t xml:space="preserve"> with MSDs from [2,3,4] leads to a 2.8dB MSD. The WF tentative [3.2]dB is therefore acceptable. To resolve the band n41 MSD differences</w:t>
      </w:r>
      <w:r w:rsidR="004816B9">
        <w:t>,</w:t>
      </w:r>
      <w:r w:rsidR="004B05CB">
        <w:t xml:space="preserve"> </w:t>
      </w:r>
      <w:r>
        <w:t>we propose three options:</w:t>
      </w:r>
    </w:p>
    <w:p w14:paraId="3B0D88F2" w14:textId="2CBA0B8A" w:rsidR="00EC4F75" w:rsidRDefault="00EC4F75" w:rsidP="00EC4F75">
      <w:pPr>
        <w:jc w:val="both"/>
        <w:rPr>
          <w:b/>
          <w:bCs/>
          <w:lang w:eastAsia="ja-JP"/>
        </w:rPr>
      </w:pPr>
      <w:r w:rsidRPr="00DD6290">
        <w:rPr>
          <w:b/>
          <w:bCs/>
          <w:lang w:eastAsia="ja-JP"/>
        </w:rPr>
        <w:t xml:space="preserve">Proposal </w:t>
      </w:r>
      <w:r>
        <w:rPr>
          <w:b/>
          <w:bCs/>
          <w:lang w:eastAsia="ja-JP"/>
        </w:rPr>
        <w:t>1</w:t>
      </w:r>
      <w:r w:rsidRPr="00DD6290">
        <w:rPr>
          <w:b/>
          <w:bCs/>
          <w:lang w:eastAsia="ja-JP"/>
        </w:rPr>
        <w:t xml:space="preserve">: For </w:t>
      </w:r>
      <w:r>
        <w:rPr>
          <w:b/>
          <w:bCs/>
          <w:lang w:eastAsia="ja-JP"/>
        </w:rPr>
        <w:t>band n41 10MHz lower channel MSD</w:t>
      </w:r>
      <w:r w:rsidR="004816B9">
        <w:rPr>
          <w:b/>
          <w:bCs/>
          <w:lang w:eastAsia="ja-JP"/>
        </w:rPr>
        <w:t>,</w:t>
      </w:r>
      <w:r>
        <w:rPr>
          <w:b/>
          <w:bCs/>
          <w:lang w:eastAsia="ja-JP"/>
        </w:rPr>
        <w:t xml:space="preserve"> due to simultaneous </w:t>
      </w:r>
      <w:proofErr w:type="spellStart"/>
      <w:r>
        <w:rPr>
          <w:b/>
          <w:bCs/>
          <w:lang w:eastAsia="ja-JP"/>
        </w:rPr>
        <w:t>RxTx</w:t>
      </w:r>
      <w:proofErr w:type="spellEnd"/>
      <w:r>
        <w:rPr>
          <w:b/>
          <w:bCs/>
          <w:lang w:eastAsia="ja-JP"/>
        </w:rPr>
        <w:t xml:space="preserve"> operation of </w:t>
      </w:r>
      <w:r w:rsidRPr="00DD6290">
        <w:rPr>
          <w:b/>
          <w:bCs/>
          <w:lang w:eastAsia="ja-JP"/>
        </w:rPr>
        <w:t>CA_n</w:t>
      </w:r>
      <w:r>
        <w:rPr>
          <w:b/>
          <w:bCs/>
          <w:lang w:eastAsia="ja-JP"/>
        </w:rPr>
        <w:t xml:space="preserve">34A-n41A, RAN4 </w:t>
      </w:r>
      <w:r w:rsidR="004816B9">
        <w:rPr>
          <w:b/>
          <w:bCs/>
          <w:lang w:eastAsia="ja-JP"/>
        </w:rPr>
        <w:t>covers</w:t>
      </w:r>
      <w:r>
        <w:rPr>
          <w:b/>
          <w:bCs/>
          <w:lang w:eastAsia="ja-JP"/>
        </w:rPr>
        <w:t xml:space="preserve"> the following three options during the electronic meeting:</w:t>
      </w:r>
    </w:p>
    <w:p w14:paraId="114B9005" w14:textId="785981A6" w:rsidR="00EC4F75" w:rsidRDefault="00EC4F75" w:rsidP="00EC4F75">
      <w:pPr>
        <w:spacing w:after="120"/>
        <w:jc w:val="both"/>
        <w:rPr>
          <w:b/>
          <w:bCs/>
          <w:lang w:eastAsia="ja-JP"/>
        </w:rPr>
      </w:pPr>
      <w:r>
        <w:rPr>
          <w:b/>
          <w:bCs/>
          <w:lang w:eastAsia="ja-JP"/>
        </w:rPr>
        <w:t xml:space="preserve">Option 1: Align CA_n34-n41 with SUL_n41-n95, </w:t>
      </w:r>
      <w:proofErr w:type="spellStart"/>
      <w:r>
        <w:rPr>
          <w:b/>
          <w:bCs/>
          <w:lang w:eastAsia="ja-JP"/>
        </w:rPr>
        <w:t>ie</w:t>
      </w:r>
      <w:proofErr w:type="spellEnd"/>
      <w:r>
        <w:rPr>
          <w:b/>
          <w:bCs/>
          <w:lang w:eastAsia="ja-JP"/>
        </w:rPr>
        <w:t>. specify band n41 10MHz at 6.1dB MSD,</w:t>
      </w:r>
    </w:p>
    <w:p w14:paraId="1AE0DD12" w14:textId="77777777" w:rsidR="00EC4F75" w:rsidRDefault="00EC4F75" w:rsidP="00EC4F75">
      <w:pPr>
        <w:spacing w:after="120"/>
        <w:jc w:val="both"/>
        <w:rPr>
          <w:b/>
          <w:bCs/>
          <w:lang w:eastAsia="ja-JP"/>
        </w:rPr>
      </w:pPr>
      <w:r>
        <w:rPr>
          <w:b/>
          <w:bCs/>
          <w:lang w:eastAsia="ja-JP"/>
        </w:rPr>
        <w:t>Option 2:</w:t>
      </w:r>
    </w:p>
    <w:p w14:paraId="3F8DB96E" w14:textId="77777777" w:rsidR="00EC4F75" w:rsidRDefault="00EC4F75" w:rsidP="00EC4F75">
      <w:pPr>
        <w:pStyle w:val="ListParagraph"/>
        <w:numPr>
          <w:ilvl w:val="0"/>
          <w:numId w:val="48"/>
        </w:numPr>
        <w:spacing w:after="120"/>
        <w:jc w:val="both"/>
        <w:rPr>
          <w:b/>
          <w:bCs/>
          <w:lang w:eastAsia="ja-JP"/>
        </w:rPr>
      </w:pPr>
      <w:r w:rsidRPr="0045009E">
        <w:rPr>
          <w:b/>
          <w:bCs/>
          <w:lang w:eastAsia="ja-JP"/>
        </w:rPr>
        <w:t xml:space="preserve">Adopt the 3.2dB from WF [1] MSD. </w:t>
      </w:r>
    </w:p>
    <w:p w14:paraId="3B0F8C26" w14:textId="6804FD37" w:rsidR="00EC4F75" w:rsidRPr="0045009E" w:rsidRDefault="00EC4F75" w:rsidP="00EC4F75">
      <w:pPr>
        <w:pStyle w:val="ListParagraph"/>
        <w:numPr>
          <w:ilvl w:val="0"/>
          <w:numId w:val="48"/>
        </w:numPr>
        <w:spacing w:after="120"/>
        <w:jc w:val="both"/>
        <w:rPr>
          <w:b/>
          <w:bCs/>
          <w:lang w:eastAsia="ja-JP"/>
        </w:rPr>
      </w:pPr>
      <w:r>
        <w:rPr>
          <w:b/>
          <w:bCs/>
          <w:lang w:eastAsia="ja-JP"/>
        </w:rPr>
        <w:t xml:space="preserve">Align </w:t>
      </w:r>
      <w:r w:rsidRPr="0045009E">
        <w:rPr>
          <w:b/>
          <w:bCs/>
          <w:lang w:eastAsia="ja-JP"/>
        </w:rPr>
        <w:t>SUL_n34-</w:t>
      </w:r>
      <w:r>
        <w:rPr>
          <w:b/>
          <w:bCs/>
          <w:lang w:eastAsia="ja-JP"/>
        </w:rPr>
        <w:t>n</w:t>
      </w:r>
      <w:r w:rsidRPr="0045009E">
        <w:rPr>
          <w:b/>
          <w:bCs/>
          <w:lang w:eastAsia="ja-JP"/>
        </w:rPr>
        <w:t>95</w:t>
      </w:r>
      <w:r>
        <w:rPr>
          <w:b/>
          <w:bCs/>
          <w:lang w:eastAsia="ja-JP"/>
        </w:rPr>
        <w:t xml:space="preserve"> with CA_n34-n41</w:t>
      </w:r>
      <w:r w:rsidRPr="0045009E">
        <w:rPr>
          <w:b/>
          <w:bCs/>
          <w:lang w:eastAsia="ja-JP"/>
        </w:rPr>
        <w:t xml:space="preserve">, </w:t>
      </w:r>
      <w:r>
        <w:rPr>
          <w:b/>
          <w:bCs/>
          <w:lang w:eastAsia="ja-JP"/>
        </w:rPr>
        <w:t xml:space="preserve">i.e. </w:t>
      </w:r>
      <w:r w:rsidRPr="0045009E">
        <w:rPr>
          <w:b/>
          <w:bCs/>
          <w:lang w:eastAsia="ja-JP"/>
        </w:rPr>
        <w:t>change band n41 10MHz MSD from 6.1dB to 3.2dB</w:t>
      </w:r>
      <w:r>
        <w:rPr>
          <w:b/>
          <w:bCs/>
          <w:lang w:eastAsia="ja-JP"/>
        </w:rPr>
        <w:t>. The band n41 DL carrier frequency may remain specified at 2505MHz</w:t>
      </w:r>
      <w:r w:rsidR="004816B9">
        <w:rPr>
          <w:b/>
          <w:bCs/>
          <w:lang w:eastAsia="ja-JP"/>
        </w:rPr>
        <w:t>,</w:t>
      </w:r>
      <w:r>
        <w:rPr>
          <w:b/>
          <w:bCs/>
          <w:lang w:eastAsia="ja-JP"/>
        </w:rPr>
        <w:t xml:space="preserve"> due to regional deployment considerations</w:t>
      </w:r>
      <w:r w:rsidR="004816B9">
        <w:rPr>
          <w:b/>
          <w:bCs/>
          <w:lang w:eastAsia="ja-JP"/>
        </w:rPr>
        <w:t>.</w:t>
      </w:r>
    </w:p>
    <w:p w14:paraId="5E8069D1" w14:textId="77777777" w:rsidR="00EC4F75" w:rsidRDefault="00EC4F75" w:rsidP="00EC4F75">
      <w:pPr>
        <w:spacing w:after="120"/>
        <w:jc w:val="both"/>
        <w:rPr>
          <w:b/>
          <w:bCs/>
          <w:lang w:eastAsia="ja-JP"/>
        </w:rPr>
      </w:pPr>
      <w:r>
        <w:rPr>
          <w:b/>
          <w:bCs/>
          <w:lang w:eastAsia="ja-JP"/>
        </w:rPr>
        <w:t xml:space="preserve">Option 3: </w:t>
      </w:r>
    </w:p>
    <w:p w14:paraId="7F6852DC" w14:textId="77777777" w:rsidR="00EC4F75" w:rsidRDefault="00EC4F75" w:rsidP="00EC4F75">
      <w:pPr>
        <w:pStyle w:val="ListParagraph"/>
        <w:numPr>
          <w:ilvl w:val="0"/>
          <w:numId w:val="49"/>
        </w:numPr>
        <w:spacing w:after="120"/>
        <w:jc w:val="both"/>
        <w:rPr>
          <w:b/>
          <w:bCs/>
          <w:lang w:eastAsia="ja-JP"/>
        </w:rPr>
      </w:pPr>
      <w:r w:rsidRPr="0045009E">
        <w:rPr>
          <w:b/>
          <w:bCs/>
          <w:lang w:eastAsia="ja-JP"/>
        </w:rPr>
        <w:t>Adopt 3.2dB for CA_n34-n41</w:t>
      </w:r>
      <w:r>
        <w:rPr>
          <w:b/>
          <w:bCs/>
          <w:lang w:eastAsia="ja-JP"/>
        </w:rPr>
        <w:t>,</w:t>
      </w:r>
    </w:p>
    <w:p w14:paraId="073E9C53" w14:textId="2D7CC075" w:rsidR="00EC4F75" w:rsidRPr="00EC4F75" w:rsidRDefault="00EC4F75" w:rsidP="00EC4F75">
      <w:pPr>
        <w:pStyle w:val="ListParagraph"/>
        <w:numPr>
          <w:ilvl w:val="0"/>
          <w:numId w:val="49"/>
        </w:numPr>
        <w:spacing w:after="120"/>
        <w:jc w:val="both"/>
        <w:rPr>
          <w:b/>
          <w:bCs/>
          <w:lang w:eastAsia="ja-JP"/>
        </w:rPr>
      </w:pPr>
      <w:r w:rsidRPr="00EC4F75">
        <w:rPr>
          <w:b/>
          <w:bCs/>
          <w:lang w:eastAsia="ja-JP"/>
        </w:rPr>
        <w:t>Keep 6.1dB for SUL_n41-n95.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718"/>
        <w:gridCol w:w="715"/>
        <w:gridCol w:w="1330"/>
        <w:gridCol w:w="1452"/>
        <w:gridCol w:w="671"/>
        <w:gridCol w:w="711"/>
        <w:gridCol w:w="572"/>
        <w:gridCol w:w="1178"/>
      </w:tblGrid>
      <w:tr w:rsidR="00EC4F75" w:rsidRPr="005600C5" w14:paraId="580C6693" w14:textId="77777777" w:rsidTr="00EC4F75">
        <w:trPr>
          <w:trHeight w:val="49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FBE53" w14:textId="77777777" w:rsidR="00EC4F75" w:rsidRPr="005600C5" w:rsidRDefault="00EC4F75"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352308" w14:textId="77777777" w:rsidR="00EC4F75" w:rsidRPr="005600C5" w:rsidRDefault="00EC4F75"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DE28B" w14:textId="77777777" w:rsidR="00EC4F75" w:rsidRPr="005600C5" w:rsidRDefault="00EC4F75"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UL F</w:t>
            </w:r>
            <w:r w:rsidRPr="005600C5">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8B30F" w14:textId="77777777" w:rsidR="00EC4F75" w:rsidRPr="005600C5" w:rsidRDefault="00EC4F75"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A01A4" w14:textId="77777777" w:rsidR="00EC4F75" w:rsidRPr="005600C5" w:rsidRDefault="00EC4F75"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DDD73" w14:textId="77777777" w:rsidR="00EC4F75" w:rsidRPr="005600C5" w:rsidRDefault="00EC4F75"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55BC4" w14:textId="77777777" w:rsidR="00EC4F75" w:rsidRPr="005600C5" w:rsidRDefault="00EC4F75"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DL F</w:t>
            </w:r>
            <w:r w:rsidRPr="005600C5">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E69FC" w14:textId="77777777" w:rsidR="00EC4F75" w:rsidRPr="005600C5" w:rsidRDefault="00EC4F75"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4C514" w14:textId="77777777" w:rsidR="00EC4F75" w:rsidRPr="005600C5" w:rsidRDefault="00EC4F75"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199CFC" w14:textId="77777777" w:rsidR="00EC4F75" w:rsidRDefault="00EC4F75" w:rsidP="00EC4F75">
            <w:pPr>
              <w:spacing w:after="0"/>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 xml:space="preserve">n41 </w:t>
            </w:r>
          </w:p>
          <w:p w14:paraId="12A827D2" w14:textId="77777777" w:rsidR="00EC4F75" w:rsidRPr="005600C5" w:rsidRDefault="00EC4F75" w:rsidP="00EC4F75">
            <w:pPr>
              <w:spacing w:after="0"/>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MSD options</w:t>
            </w:r>
          </w:p>
        </w:tc>
      </w:tr>
      <w:tr w:rsidR="00EC4F75" w:rsidRPr="005600C5" w14:paraId="6D81FD48" w14:textId="77777777" w:rsidTr="00EC4F75">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7F396" w14:textId="77777777" w:rsidR="00EC4F75" w:rsidRPr="005600C5" w:rsidRDefault="00EC4F75" w:rsidP="00EC4F75">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8A7B3" w14:textId="77777777" w:rsidR="00EC4F75" w:rsidRPr="005600C5" w:rsidRDefault="00EC4F75" w:rsidP="00EC4F75">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62837" w14:textId="77777777" w:rsidR="00EC4F75" w:rsidRPr="005600C5" w:rsidRDefault="00EC4F75"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18393" w14:textId="77777777" w:rsidR="00EC4F75" w:rsidRPr="005600C5" w:rsidRDefault="00EC4F75"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15DB7" w14:textId="77777777" w:rsidR="00EC4F75" w:rsidRPr="005600C5" w:rsidRDefault="00EC4F75"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7521FB" w14:textId="77777777" w:rsidR="00EC4F75" w:rsidRPr="005600C5" w:rsidRDefault="00EC4F75"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L</w:t>
            </w:r>
            <w:r w:rsidRPr="005600C5">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54E43" w14:textId="77777777" w:rsidR="00EC4F75" w:rsidRPr="005600C5" w:rsidRDefault="00EC4F75"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81D09" w14:textId="77777777" w:rsidR="00EC4F75" w:rsidRPr="005600C5" w:rsidRDefault="00EC4F75"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EA62F" w14:textId="77777777" w:rsidR="00EC4F75" w:rsidRPr="005600C5" w:rsidRDefault="00EC4F75" w:rsidP="00EC4F75">
            <w:pPr>
              <w:spacing w:after="0"/>
              <w:jc w:val="center"/>
              <w:rPr>
                <w:rFonts w:asciiTheme="minorHAnsi" w:hAnsiTheme="minorHAnsi" w:cstheme="minorHAnsi"/>
                <w:b/>
                <w:bCs/>
                <w:color w:val="000000"/>
                <w:sz w:val="18"/>
                <w:szCs w:val="18"/>
              </w:rPr>
            </w:pPr>
            <w:r w:rsidRPr="005600C5">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A57AB" w14:textId="77777777" w:rsidR="00EC4F75" w:rsidRPr="005600C5" w:rsidRDefault="00EC4F75" w:rsidP="00EC4F75">
            <w:pPr>
              <w:spacing w:after="0"/>
              <w:jc w:val="center"/>
              <w:rPr>
                <w:rFonts w:asciiTheme="minorHAnsi" w:hAnsiTheme="minorHAnsi" w:cstheme="minorHAnsi"/>
                <w:color w:val="000000"/>
                <w:sz w:val="18"/>
                <w:szCs w:val="18"/>
              </w:rPr>
            </w:pPr>
          </w:p>
        </w:tc>
      </w:tr>
      <w:tr w:rsidR="00EC4F75" w:rsidRPr="005600C5" w14:paraId="16CAF59A" w14:textId="77777777" w:rsidTr="00EC4F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DE9BE8" w14:textId="77777777" w:rsidR="00EC4F75" w:rsidRPr="005600C5"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n34</w:t>
            </w:r>
          </w:p>
        </w:tc>
        <w:tc>
          <w:tcPr>
            <w:tcW w:w="0" w:type="auto"/>
            <w:tcBorders>
              <w:top w:val="single" w:sz="4" w:space="0" w:color="auto"/>
              <w:left w:val="single" w:sz="4" w:space="0" w:color="auto"/>
              <w:bottom w:val="single" w:sz="4" w:space="0" w:color="auto"/>
              <w:right w:val="single" w:sz="4" w:space="0" w:color="auto"/>
            </w:tcBorders>
            <w:vAlign w:val="center"/>
          </w:tcPr>
          <w:p w14:paraId="2D0FEAB9" w14:textId="77777777" w:rsidR="00EC4F75" w:rsidRPr="005600C5"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6AC9412" w14:textId="77777777" w:rsidR="00EC4F75" w:rsidRPr="005600C5"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35B960B7" w14:textId="77777777" w:rsidR="00EC4F75" w:rsidRPr="005600C5"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3C00EB8" w14:textId="77777777" w:rsidR="00EC4F75" w:rsidRPr="005600C5"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017234" w14:textId="77777777" w:rsidR="00EC4F75" w:rsidRPr="005600C5"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7</w:t>
            </w:r>
            <w:r>
              <w:rPr>
                <w:rFonts w:asciiTheme="minorHAnsi" w:hAnsiTheme="minorHAnsi" w:cstheme="minorHAnsi"/>
                <w:sz w:val="18"/>
                <w:szCs w:val="18"/>
              </w:rPr>
              <w:t>4</w:t>
            </w:r>
            <w:r w:rsidRPr="005600C5">
              <w:rPr>
                <w:rFonts w:asciiTheme="minorHAnsi" w:hAnsiTheme="minorHAnsi" w:cstheme="minorHAnsi"/>
                <w:sz w:val="18"/>
                <w:szCs w:val="18"/>
              </w:rPr>
              <w:t xml:space="preserve"> (</w:t>
            </w:r>
            <w:proofErr w:type="spellStart"/>
            <w:r w:rsidRPr="005600C5">
              <w:rPr>
                <w:rFonts w:asciiTheme="minorHAnsi" w:hAnsiTheme="minorHAnsi" w:cstheme="minorHAnsi"/>
                <w:sz w:val="18"/>
                <w:szCs w:val="18"/>
              </w:rPr>
              <w:t>RBstart</w:t>
            </w:r>
            <w:proofErr w:type="spellEnd"/>
            <w:r w:rsidRPr="005600C5">
              <w:rPr>
                <w:rFonts w:asciiTheme="minorHAnsi" w:hAnsiTheme="minorHAnsi" w:cstheme="minorHAnsi"/>
                <w:sz w:val="18"/>
                <w:szCs w:val="18"/>
              </w:rPr>
              <w:t>=</w:t>
            </w:r>
            <w:r>
              <w:rPr>
                <w:rFonts w:asciiTheme="minorHAnsi" w:hAnsiTheme="minorHAnsi" w:cstheme="minorHAnsi"/>
                <w:sz w:val="18"/>
                <w:szCs w:val="18"/>
              </w:rPr>
              <w:t>4</w:t>
            </w:r>
            <w:r w:rsidRPr="005600C5">
              <w:rPr>
                <w:rFonts w:asciiTheme="minorHAnsi" w:hAnsiTheme="minorHAnsi" w:cstheme="minorHAnsi"/>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486E1B3" w14:textId="77777777" w:rsidR="00EC4F75" w:rsidRPr="005600C5"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250</w:t>
            </w:r>
            <w:r>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058D5B56" w14:textId="77777777" w:rsidR="00EC4F75" w:rsidRPr="005600C5"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AF59469" w14:textId="77777777" w:rsidR="00EC4F75" w:rsidRPr="005600C5" w:rsidRDefault="00EC4F75" w:rsidP="00EC4F75">
            <w:pPr>
              <w:spacing w:after="0"/>
              <w:jc w:val="center"/>
              <w:rPr>
                <w:rFonts w:asciiTheme="minorHAnsi" w:hAnsiTheme="minorHAnsi" w:cstheme="minorHAnsi"/>
                <w:sz w:val="18"/>
                <w:szCs w:val="18"/>
              </w:rPr>
            </w:pPr>
            <w:r>
              <w:rPr>
                <w:rFonts w:asciiTheme="minorHAnsi" w:hAnsiTheme="minorHAnsi" w:cstheme="minorHAnsi"/>
                <w:sz w:val="18"/>
                <w:szCs w:val="18"/>
              </w:rPr>
              <w:t>6.1</w:t>
            </w:r>
          </w:p>
        </w:tc>
        <w:tc>
          <w:tcPr>
            <w:tcW w:w="0" w:type="auto"/>
            <w:vMerge w:val="restart"/>
            <w:tcBorders>
              <w:top w:val="single" w:sz="4" w:space="0" w:color="auto"/>
              <w:left w:val="single" w:sz="4" w:space="0" w:color="auto"/>
              <w:right w:val="single" w:sz="4" w:space="0" w:color="auto"/>
            </w:tcBorders>
            <w:vAlign w:val="center"/>
          </w:tcPr>
          <w:p w14:paraId="5A4B5363" w14:textId="77777777" w:rsidR="00EC4F75" w:rsidRPr="00EC4F75" w:rsidRDefault="00EC4F75" w:rsidP="00EC4F75">
            <w:pPr>
              <w:spacing w:after="0"/>
              <w:jc w:val="center"/>
              <w:rPr>
                <w:rFonts w:asciiTheme="minorHAnsi" w:hAnsiTheme="minorHAnsi" w:cstheme="minorHAnsi"/>
                <w:b/>
                <w:bCs/>
                <w:color w:val="000000"/>
                <w:sz w:val="18"/>
                <w:szCs w:val="18"/>
              </w:rPr>
            </w:pPr>
            <w:r w:rsidRPr="00EC4F75">
              <w:rPr>
                <w:rFonts w:asciiTheme="minorHAnsi" w:hAnsiTheme="minorHAnsi" w:cstheme="minorHAnsi"/>
                <w:b/>
                <w:bCs/>
                <w:color w:val="000000"/>
                <w:sz w:val="18"/>
                <w:szCs w:val="18"/>
              </w:rPr>
              <w:t>Option 1</w:t>
            </w:r>
          </w:p>
        </w:tc>
      </w:tr>
      <w:tr w:rsidR="00EC4F75" w:rsidRPr="005600C5" w14:paraId="3CB1CD49" w14:textId="77777777" w:rsidTr="00EC4F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3CD95C" w14:textId="77777777" w:rsidR="00EC4F75" w:rsidRPr="005A1DCE"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B4BAE" w14:textId="77777777" w:rsidR="00EC4F75" w:rsidRPr="005A1DCE"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4320F7" w14:textId="77777777" w:rsidR="00EC4F75" w:rsidRPr="005A1DCE"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546A8B" w14:textId="77777777" w:rsidR="00EC4F75" w:rsidRPr="005A1DCE"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FC8E" w14:textId="77777777" w:rsidR="00EC4F75" w:rsidRPr="005A1DCE"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F0DE47" w14:textId="77777777" w:rsidR="00EC4F75" w:rsidRPr="005A1DCE"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75 (</w:t>
            </w:r>
            <w:proofErr w:type="spellStart"/>
            <w:r w:rsidRPr="005A1DCE">
              <w:rPr>
                <w:rFonts w:asciiTheme="minorHAnsi" w:hAnsiTheme="minorHAnsi" w:cstheme="minorHAnsi"/>
                <w:sz w:val="18"/>
                <w:szCs w:val="18"/>
              </w:rPr>
              <w:t>RBstart</w:t>
            </w:r>
            <w:proofErr w:type="spellEnd"/>
            <w:r w:rsidRPr="005A1DCE">
              <w:rPr>
                <w:rFonts w:asciiTheme="minorHAnsi" w:hAnsiTheme="minorHAnsi" w:cstheme="minorHAnsi"/>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C2C07" w14:textId="77777777" w:rsidR="00EC4F75" w:rsidRPr="005A1DCE"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81C10B" w14:textId="77777777" w:rsidR="00EC4F75" w:rsidRPr="005A1DCE" w:rsidRDefault="00EC4F75" w:rsidP="00EC4F75">
            <w:pPr>
              <w:spacing w:after="0"/>
              <w:jc w:val="center"/>
              <w:rPr>
                <w:rFonts w:asciiTheme="minorHAnsi" w:hAnsiTheme="minorHAnsi" w:cstheme="minorHAnsi"/>
                <w:color w:val="000000"/>
                <w:sz w:val="18"/>
                <w:szCs w:val="18"/>
              </w:rPr>
            </w:pPr>
            <w:r w:rsidRPr="005A1DCE">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774D3" w14:textId="77777777" w:rsidR="00EC4F75" w:rsidRPr="005A1DCE" w:rsidRDefault="00EC4F75" w:rsidP="00EC4F75">
            <w:pPr>
              <w:spacing w:after="0"/>
              <w:jc w:val="center"/>
              <w:rPr>
                <w:rFonts w:asciiTheme="minorHAnsi" w:hAnsiTheme="minorHAnsi" w:cstheme="minorHAnsi"/>
                <w:color w:val="000000"/>
                <w:sz w:val="18"/>
                <w:szCs w:val="18"/>
              </w:rPr>
            </w:pPr>
            <w:r w:rsidRPr="005A1DCE">
              <w:rPr>
                <w:rFonts w:asciiTheme="minorHAnsi" w:hAnsiTheme="minorHAnsi" w:cstheme="minorHAnsi"/>
                <w:sz w:val="18"/>
                <w:szCs w:val="18"/>
              </w:rPr>
              <w:t>6.1</w:t>
            </w:r>
          </w:p>
        </w:tc>
        <w:tc>
          <w:tcPr>
            <w:tcW w:w="0" w:type="auto"/>
            <w:vMerge/>
            <w:tcBorders>
              <w:left w:val="single" w:sz="4" w:space="0" w:color="auto"/>
              <w:bottom w:val="single" w:sz="4" w:space="0" w:color="auto"/>
              <w:right w:val="single" w:sz="4" w:space="0" w:color="auto"/>
            </w:tcBorders>
            <w:hideMark/>
          </w:tcPr>
          <w:p w14:paraId="18A9947A" w14:textId="77777777" w:rsidR="00EC4F75" w:rsidRPr="005A1DCE" w:rsidRDefault="00EC4F75" w:rsidP="00EC4F75">
            <w:pPr>
              <w:spacing w:after="0"/>
              <w:jc w:val="center"/>
              <w:rPr>
                <w:rFonts w:asciiTheme="minorHAnsi" w:hAnsiTheme="minorHAnsi" w:cstheme="minorHAnsi"/>
                <w:color w:val="000000"/>
                <w:sz w:val="18"/>
                <w:szCs w:val="18"/>
              </w:rPr>
            </w:pPr>
          </w:p>
        </w:tc>
      </w:tr>
      <w:tr w:rsidR="00EC4F75" w:rsidRPr="005600C5" w14:paraId="4A0D1CF1" w14:textId="77777777" w:rsidTr="00EC4F75">
        <w:trPr>
          <w:trHeight w:val="2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D2F82" w14:textId="77777777" w:rsidR="00EC4F75" w:rsidRPr="005600C5"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n34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B4345D" w14:textId="77777777" w:rsidR="00EC4F75" w:rsidRPr="005600C5"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49BF15" w14:textId="77777777" w:rsidR="00EC4F75" w:rsidRPr="005600C5"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466AA" w14:textId="77777777" w:rsidR="00EC4F75" w:rsidRPr="005600C5"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36006" w14:textId="77777777" w:rsidR="00EC4F75" w:rsidRPr="005600C5"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979EF8" w14:textId="77777777" w:rsidR="00EC4F75" w:rsidRPr="005600C5"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7</w:t>
            </w:r>
            <w:r>
              <w:rPr>
                <w:rFonts w:asciiTheme="minorHAnsi" w:hAnsiTheme="minorHAnsi" w:cstheme="minorHAnsi"/>
                <w:sz w:val="18"/>
                <w:szCs w:val="18"/>
              </w:rPr>
              <w:t>4</w:t>
            </w:r>
            <w:r w:rsidRPr="005600C5">
              <w:rPr>
                <w:rFonts w:asciiTheme="minorHAnsi" w:hAnsiTheme="minorHAnsi" w:cstheme="minorHAnsi"/>
                <w:sz w:val="18"/>
                <w:szCs w:val="18"/>
              </w:rPr>
              <w:t xml:space="preserve"> (</w:t>
            </w:r>
            <w:proofErr w:type="spellStart"/>
            <w:r w:rsidRPr="005600C5">
              <w:rPr>
                <w:rFonts w:asciiTheme="minorHAnsi" w:hAnsiTheme="minorHAnsi" w:cstheme="minorHAnsi"/>
                <w:sz w:val="18"/>
                <w:szCs w:val="18"/>
              </w:rPr>
              <w:t>RBstart</w:t>
            </w:r>
            <w:proofErr w:type="spellEnd"/>
            <w:r w:rsidRPr="005600C5">
              <w:rPr>
                <w:rFonts w:asciiTheme="minorHAnsi" w:hAnsiTheme="minorHAnsi" w:cstheme="minorHAnsi"/>
                <w:sz w:val="18"/>
                <w:szCs w:val="18"/>
              </w:rPr>
              <w:t>=</w:t>
            </w:r>
            <w:r>
              <w:rPr>
                <w:rFonts w:asciiTheme="minorHAnsi" w:hAnsiTheme="minorHAnsi" w:cstheme="minorHAnsi"/>
                <w:sz w:val="18"/>
                <w:szCs w:val="18"/>
              </w:rPr>
              <w:t>4</w:t>
            </w:r>
            <w:r w:rsidRPr="005600C5">
              <w:rPr>
                <w:rFonts w:asciiTheme="minorHAnsi" w:hAnsiTheme="minorHAnsi" w:cstheme="minorHAnsi"/>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A734D" w14:textId="77777777" w:rsidR="00EC4F75" w:rsidRPr="005600C5"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250</w:t>
            </w:r>
            <w:r>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E61755" w14:textId="77777777" w:rsidR="00EC4F75" w:rsidRPr="005600C5" w:rsidRDefault="00EC4F75" w:rsidP="00EC4F75">
            <w:pPr>
              <w:spacing w:after="0"/>
              <w:jc w:val="center"/>
              <w:rPr>
                <w:rFonts w:asciiTheme="minorHAnsi" w:hAnsiTheme="minorHAnsi" w:cstheme="minorHAnsi"/>
                <w:color w:val="000000"/>
                <w:sz w:val="18"/>
                <w:szCs w:val="18"/>
              </w:rPr>
            </w:pPr>
            <w:r w:rsidRPr="005600C5">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19E0DD" w14:textId="77777777" w:rsidR="00EC4F75" w:rsidRPr="005600C5" w:rsidRDefault="00EC4F75" w:rsidP="00EC4F75">
            <w:pPr>
              <w:spacing w:after="0"/>
              <w:jc w:val="center"/>
              <w:rPr>
                <w:rFonts w:asciiTheme="minorHAnsi" w:hAnsiTheme="minorHAnsi" w:cstheme="minorHAnsi"/>
                <w:color w:val="000000"/>
                <w:sz w:val="18"/>
                <w:szCs w:val="18"/>
              </w:rPr>
            </w:pPr>
            <w:r>
              <w:rPr>
                <w:rFonts w:asciiTheme="minorHAnsi" w:hAnsiTheme="minorHAnsi" w:cstheme="minorHAnsi"/>
                <w:sz w:val="18"/>
                <w:szCs w:val="18"/>
              </w:rPr>
              <w:t>3.2</w:t>
            </w:r>
          </w:p>
        </w:tc>
        <w:tc>
          <w:tcPr>
            <w:tcW w:w="0" w:type="auto"/>
            <w:vMerge w:val="restart"/>
            <w:tcBorders>
              <w:top w:val="single" w:sz="4" w:space="0" w:color="auto"/>
              <w:left w:val="single" w:sz="4" w:space="0" w:color="auto"/>
              <w:right w:val="single" w:sz="4" w:space="0" w:color="auto"/>
            </w:tcBorders>
            <w:vAlign w:val="center"/>
          </w:tcPr>
          <w:p w14:paraId="3FD42E9D" w14:textId="77777777" w:rsidR="00EC4F75" w:rsidRPr="00EC4F75" w:rsidRDefault="00EC4F75" w:rsidP="00EC4F75">
            <w:pPr>
              <w:spacing w:after="0"/>
              <w:jc w:val="center"/>
              <w:rPr>
                <w:rFonts w:asciiTheme="minorHAnsi" w:hAnsiTheme="minorHAnsi" w:cstheme="minorHAnsi"/>
                <w:b/>
                <w:bCs/>
                <w:color w:val="000000"/>
                <w:sz w:val="18"/>
                <w:szCs w:val="18"/>
              </w:rPr>
            </w:pPr>
            <w:r w:rsidRPr="00EC4F75">
              <w:rPr>
                <w:rFonts w:asciiTheme="minorHAnsi" w:hAnsiTheme="minorHAnsi" w:cstheme="minorHAnsi"/>
                <w:b/>
                <w:bCs/>
                <w:color w:val="000000"/>
                <w:sz w:val="18"/>
                <w:szCs w:val="18"/>
              </w:rPr>
              <w:t>Option 2</w:t>
            </w:r>
          </w:p>
        </w:tc>
      </w:tr>
      <w:tr w:rsidR="00EC4F75" w:rsidRPr="005600C5" w14:paraId="604DF4AF" w14:textId="77777777" w:rsidTr="00EC4F75">
        <w:trPr>
          <w:trHeight w:val="215"/>
          <w:jc w:val="center"/>
        </w:trPr>
        <w:tc>
          <w:tcPr>
            <w:tcW w:w="0" w:type="auto"/>
            <w:tcBorders>
              <w:top w:val="single" w:sz="4" w:space="0" w:color="auto"/>
              <w:left w:val="single" w:sz="4" w:space="0" w:color="auto"/>
              <w:bottom w:val="single" w:sz="4" w:space="0" w:color="auto"/>
              <w:right w:val="single" w:sz="4" w:space="0" w:color="auto"/>
            </w:tcBorders>
            <w:vAlign w:val="center"/>
          </w:tcPr>
          <w:p w14:paraId="741C3692" w14:textId="77777777" w:rsidR="00EC4F75" w:rsidRPr="005600C5"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n95</w:t>
            </w:r>
          </w:p>
        </w:tc>
        <w:tc>
          <w:tcPr>
            <w:tcW w:w="0" w:type="auto"/>
            <w:tcBorders>
              <w:top w:val="single" w:sz="4" w:space="0" w:color="auto"/>
              <w:left w:val="single" w:sz="4" w:space="0" w:color="auto"/>
              <w:bottom w:val="single" w:sz="4" w:space="0" w:color="auto"/>
              <w:right w:val="single" w:sz="4" w:space="0" w:color="auto"/>
            </w:tcBorders>
            <w:vAlign w:val="center"/>
          </w:tcPr>
          <w:p w14:paraId="796663E4" w14:textId="77777777" w:rsidR="00EC4F75" w:rsidRPr="005600C5"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8130E8C" w14:textId="77777777" w:rsidR="00EC4F75" w:rsidRPr="005600C5"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3E220047" w14:textId="77777777" w:rsidR="00EC4F75" w:rsidRPr="005600C5"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9718174" w14:textId="77777777" w:rsidR="00EC4F75" w:rsidRPr="005600C5"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801AED" w14:textId="77777777" w:rsidR="00EC4F75" w:rsidRPr="005600C5"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75 (</w:t>
            </w:r>
            <w:proofErr w:type="spellStart"/>
            <w:r w:rsidRPr="005A1DCE">
              <w:rPr>
                <w:rFonts w:asciiTheme="minorHAnsi" w:hAnsiTheme="minorHAnsi" w:cstheme="minorHAnsi"/>
                <w:sz w:val="18"/>
                <w:szCs w:val="18"/>
              </w:rPr>
              <w:t>RBstart</w:t>
            </w:r>
            <w:proofErr w:type="spellEnd"/>
            <w:r w:rsidRPr="005A1DCE">
              <w:rPr>
                <w:rFonts w:asciiTheme="minorHAnsi" w:hAnsiTheme="minorHAnsi" w:cstheme="minorHAnsi"/>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1795E37F" w14:textId="77777777" w:rsidR="00EC4F75" w:rsidRPr="005600C5"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2505</w:t>
            </w:r>
          </w:p>
        </w:tc>
        <w:tc>
          <w:tcPr>
            <w:tcW w:w="0" w:type="auto"/>
            <w:tcBorders>
              <w:top w:val="single" w:sz="4" w:space="0" w:color="auto"/>
              <w:left w:val="single" w:sz="4" w:space="0" w:color="auto"/>
              <w:bottom w:val="single" w:sz="4" w:space="0" w:color="auto"/>
              <w:right w:val="single" w:sz="4" w:space="0" w:color="auto"/>
            </w:tcBorders>
            <w:noWrap/>
            <w:vAlign w:val="center"/>
          </w:tcPr>
          <w:p w14:paraId="6C453A1A" w14:textId="77777777" w:rsidR="00EC4F75" w:rsidRPr="005600C5"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6D2F5C6" w14:textId="77777777" w:rsidR="00EC4F75" w:rsidRPr="005600C5" w:rsidRDefault="00EC4F75" w:rsidP="00EC4F75">
            <w:pPr>
              <w:spacing w:after="0"/>
              <w:jc w:val="center"/>
              <w:rPr>
                <w:rFonts w:asciiTheme="minorHAnsi" w:hAnsiTheme="minorHAnsi" w:cstheme="minorHAnsi"/>
                <w:sz w:val="18"/>
                <w:szCs w:val="18"/>
              </w:rPr>
            </w:pPr>
            <w:r>
              <w:rPr>
                <w:rFonts w:asciiTheme="minorHAnsi" w:hAnsiTheme="minorHAnsi" w:cstheme="minorHAnsi"/>
                <w:sz w:val="18"/>
                <w:szCs w:val="18"/>
              </w:rPr>
              <w:t>3.2</w:t>
            </w:r>
          </w:p>
        </w:tc>
        <w:tc>
          <w:tcPr>
            <w:tcW w:w="0" w:type="auto"/>
            <w:vMerge/>
            <w:tcBorders>
              <w:left w:val="single" w:sz="4" w:space="0" w:color="auto"/>
              <w:bottom w:val="single" w:sz="4" w:space="0" w:color="auto"/>
              <w:right w:val="single" w:sz="4" w:space="0" w:color="auto"/>
            </w:tcBorders>
            <w:vAlign w:val="center"/>
          </w:tcPr>
          <w:p w14:paraId="562B905C" w14:textId="77777777" w:rsidR="00EC4F75" w:rsidRDefault="00EC4F75" w:rsidP="00EC4F75">
            <w:pPr>
              <w:spacing w:after="0"/>
              <w:jc w:val="center"/>
              <w:rPr>
                <w:rFonts w:asciiTheme="minorHAnsi" w:hAnsiTheme="minorHAnsi" w:cstheme="minorHAnsi"/>
                <w:color w:val="000000"/>
                <w:sz w:val="18"/>
                <w:szCs w:val="18"/>
              </w:rPr>
            </w:pPr>
          </w:p>
        </w:tc>
      </w:tr>
      <w:tr w:rsidR="00EC4F75" w:rsidRPr="005600C5" w14:paraId="6ED551F2" w14:textId="77777777" w:rsidTr="00EC4F75">
        <w:trPr>
          <w:trHeight w:val="215"/>
          <w:jc w:val="center"/>
        </w:trPr>
        <w:tc>
          <w:tcPr>
            <w:tcW w:w="0" w:type="auto"/>
            <w:tcBorders>
              <w:top w:val="single" w:sz="4" w:space="0" w:color="auto"/>
              <w:left w:val="single" w:sz="4" w:space="0" w:color="auto"/>
              <w:bottom w:val="single" w:sz="4" w:space="0" w:color="auto"/>
              <w:right w:val="single" w:sz="4" w:space="0" w:color="auto"/>
            </w:tcBorders>
            <w:vAlign w:val="center"/>
          </w:tcPr>
          <w:p w14:paraId="29B0C08E" w14:textId="77777777" w:rsidR="00EC4F75" w:rsidRPr="005A1DCE"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n34</w:t>
            </w:r>
          </w:p>
        </w:tc>
        <w:tc>
          <w:tcPr>
            <w:tcW w:w="0" w:type="auto"/>
            <w:tcBorders>
              <w:top w:val="single" w:sz="4" w:space="0" w:color="auto"/>
              <w:left w:val="single" w:sz="4" w:space="0" w:color="auto"/>
              <w:bottom w:val="single" w:sz="4" w:space="0" w:color="auto"/>
              <w:right w:val="single" w:sz="4" w:space="0" w:color="auto"/>
            </w:tcBorders>
            <w:vAlign w:val="center"/>
          </w:tcPr>
          <w:p w14:paraId="7CD7DF66" w14:textId="77777777" w:rsidR="00EC4F75" w:rsidRPr="005A1DCE"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00A247C4" w14:textId="77777777" w:rsidR="00EC4F75" w:rsidRPr="005A1DCE"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6CA7D97B" w14:textId="77777777" w:rsidR="00EC4F75" w:rsidRPr="005A1DCE"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E4F351F" w14:textId="77777777" w:rsidR="00EC4F75" w:rsidRPr="005A1DCE"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B5F227" w14:textId="77777777" w:rsidR="00EC4F75" w:rsidRPr="005A1DCE"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7</w:t>
            </w:r>
            <w:r>
              <w:rPr>
                <w:rFonts w:asciiTheme="minorHAnsi" w:hAnsiTheme="minorHAnsi" w:cstheme="minorHAnsi"/>
                <w:sz w:val="18"/>
                <w:szCs w:val="18"/>
              </w:rPr>
              <w:t>4</w:t>
            </w:r>
            <w:r w:rsidRPr="005600C5">
              <w:rPr>
                <w:rFonts w:asciiTheme="minorHAnsi" w:hAnsiTheme="minorHAnsi" w:cstheme="minorHAnsi"/>
                <w:sz w:val="18"/>
                <w:szCs w:val="18"/>
              </w:rPr>
              <w:t xml:space="preserve"> (</w:t>
            </w:r>
            <w:proofErr w:type="spellStart"/>
            <w:r w:rsidRPr="005600C5">
              <w:rPr>
                <w:rFonts w:asciiTheme="minorHAnsi" w:hAnsiTheme="minorHAnsi" w:cstheme="minorHAnsi"/>
                <w:sz w:val="18"/>
                <w:szCs w:val="18"/>
              </w:rPr>
              <w:t>RBstart</w:t>
            </w:r>
            <w:proofErr w:type="spellEnd"/>
            <w:r w:rsidRPr="005600C5">
              <w:rPr>
                <w:rFonts w:asciiTheme="minorHAnsi" w:hAnsiTheme="minorHAnsi" w:cstheme="minorHAnsi"/>
                <w:sz w:val="18"/>
                <w:szCs w:val="18"/>
              </w:rPr>
              <w:t>=</w:t>
            </w:r>
            <w:r>
              <w:rPr>
                <w:rFonts w:asciiTheme="minorHAnsi" w:hAnsiTheme="minorHAnsi" w:cstheme="minorHAnsi"/>
                <w:sz w:val="18"/>
                <w:szCs w:val="18"/>
              </w:rPr>
              <w:t>4</w:t>
            </w:r>
            <w:r w:rsidRPr="005600C5">
              <w:rPr>
                <w:rFonts w:asciiTheme="minorHAnsi" w:hAnsiTheme="minorHAnsi" w:cstheme="minorHAnsi"/>
                <w:sz w:val="18"/>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217A0CD" w14:textId="77777777" w:rsidR="00EC4F75" w:rsidRPr="005A1DCE"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250</w:t>
            </w:r>
            <w:r>
              <w:rPr>
                <w:rFonts w:asciiTheme="minorHAnsi" w:hAnsiTheme="minorHAnsi" w:cstheme="minorHAnsi"/>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1F80C220" w14:textId="77777777" w:rsidR="00EC4F75" w:rsidRPr="005A1DCE" w:rsidRDefault="00EC4F75" w:rsidP="00EC4F75">
            <w:pPr>
              <w:spacing w:after="0"/>
              <w:jc w:val="center"/>
              <w:rPr>
                <w:rFonts w:asciiTheme="minorHAnsi" w:hAnsiTheme="minorHAnsi" w:cstheme="minorHAnsi"/>
                <w:sz w:val="18"/>
                <w:szCs w:val="18"/>
              </w:rPr>
            </w:pPr>
            <w:r w:rsidRPr="005600C5">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A3FD73" w14:textId="77777777" w:rsidR="00EC4F75" w:rsidRDefault="00EC4F75" w:rsidP="00EC4F75">
            <w:pPr>
              <w:spacing w:after="0"/>
              <w:jc w:val="center"/>
              <w:rPr>
                <w:rFonts w:asciiTheme="minorHAnsi" w:hAnsiTheme="minorHAnsi" w:cstheme="minorHAnsi"/>
                <w:sz w:val="18"/>
                <w:szCs w:val="18"/>
              </w:rPr>
            </w:pPr>
            <w:r>
              <w:rPr>
                <w:rFonts w:asciiTheme="minorHAnsi" w:hAnsiTheme="minorHAnsi" w:cstheme="minorHAnsi"/>
                <w:sz w:val="18"/>
                <w:szCs w:val="18"/>
              </w:rPr>
              <w:t>3.2</w:t>
            </w:r>
          </w:p>
        </w:tc>
        <w:tc>
          <w:tcPr>
            <w:tcW w:w="0" w:type="auto"/>
            <w:vMerge w:val="restart"/>
            <w:tcBorders>
              <w:top w:val="single" w:sz="4" w:space="0" w:color="auto"/>
              <w:left w:val="single" w:sz="4" w:space="0" w:color="auto"/>
              <w:right w:val="single" w:sz="4" w:space="0" w:color="auto"/>
            </w:tcBorders>
            <w:vAlign w:val="center"/>
          </w:tcPr>
          <w:p w14:paraId="133EE49F" w14:textId="77777777" w:rsidR="00EC4F75" w:rsidRPr="00EC4F75" w:rsidRDefault="00EC4F75" w:rsidP="00EC4F75">
            <w:pPr>
              <w:spacing w:after="0"/>
              <w:jc w:val="center"/>
              <w:rPr>
                <w:rFonts w:asciiTheme="minorHAnsi" w:hAnsiTheme="minorHAnsi" w:cstheme="minorHAnsi"/>
                <w:b/>
                <w:bCs/>
                <w:color w:val="000000"/>
                <w:sz w:val="18"/>
                <w:szCs w:val="18"/>
              </w:rPr>
            </w:pPr>
            <w:r w:rsidRPr="00EC4F75">
              <w:rPr>
                <w:rFonts w:asciiTheme="minorHAnsi" w:hAnsiTheme="minorHAnsi" w:cstheme="minorHAnsi"/>
                <w:b/>
                <w:bCs/>
                <w:color w:val="000000"/>
                <w:sz w:val="18"/>
                <w:szCs w:val="18"/>
              </w:rPr>
              <w:t>Option 3</w:t>
            </w:r>
          </w:p>
        </w:tc>
      </w:tr>
      <w:tr w:rsidR="00EC4F75" w:rsidRPr="005600C5" w14:paraId="0F31EFC8" w14:textId="77777777" w:rsidTr="00EC4F75">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08B594DF" w14:textId="77777777" w:rsidR="00EC4F75" w:rsidRPr="005600C5"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n95</w:t>
            </w:r>
          </w:p>
        </w:tc>
        <w:tc>
          <w:tcPr>
            <w:tcW w:w="0" w:type="auto"/>
            <w:tcBorders>
              <w:top w:val="single" w:sz="4" w:space="0" w:color="auto"/>
              <w:left w:val="single" w:sz="4" w:space="0" w:color="auto"/>
              <w:bottom w:val="single" w:sz="4" w:space="0" w:color="auto"/>
              <w:right w:val="single" w:sz="4" w:space="0" w:color="auto"/>
            </w:tcBorders>
            <w:vAlign w:val="center"/>
          </w:tcPr>
          <w:p w14:paraId="391CEE7A" w14:textId="77777777" w:rsidR="00EC4F75" w:rsidRPr="005600C5"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5F59264" w14:textId="77777777" w:rsidR="00EC4F75" w:rsidRPr="005600C5"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2017.5</w:t>
            </w:r>
          </w:p>
        </w:tc>
        <w:tc>
          <w:tcPr>
            <w:tcW w:w="0" w:type="auto"/>
            <w:tcBorders>
              <w:top w:val="single" w:sz="4" w:space="0" w:color="auto"/>
              <w:left w:val="single" w:sz="4" w:space="0" w:color="auto"/>
              <w:bottom w:val="single" w:sz="4" w:space="0" w:color="auto"/>
              <w:right w:val="single" w:sz="4" w:space="0" w:color="auto"/>
            </w:tcBorders>
            <w:noWrap/>
            <w:vAlign w:val="center"/>
          </w:tcPr>
          <w:p w14:paraId="58FDD886" w14:textId="77777777" w:rsidR="00EC4F75" w:rsidRPr="005600C5"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D68707D" w14:textId="77777777" w:rsidR="00EC4F75" w:rsidRPr="005600C5"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B01CCA" w14:textId="77777777" w:rsidR="00EC4F75" w:rsidRPr="005600C5"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75 (</w:t>
            </w:r>
            <w:proofErr w:type="spellStart"/>
            <w:r w:rsidRPr="005A1DCE">
              <w:rPr>
                <w:rFonts w:asciiTheme="minorHAnsi" w:hAnsiTheme="minorHAnsi" w:cstheme="minorHAnsi"/>
                <w:sz w:val="18"/>
                <w:szCs w:val="18"/>
              </w:rPr>
              <w:t>RBstart</w:t>
            </w:r>
            <w:proofErr w:type="spellEnd"/>
            <w:r w:rsidRPr="005A1DCE">
              <w:rPr>
                <w:rFonts w:asciiTheme="minorHAnsi" w:hAnsiTheme="minorHAnsi" w:cstheme="minorHAnsi"/>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614D3FC2" w14:textId="77777777" w:rsidR="00EC4F75" w:rsidRPr="005600C5"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2505</w:t>
            </w:r>
          </w:p>
        </w:tc>
        <w:tc>
          <w:tcPr>
            <w:tcW w:w="0" w:type="auto"/>
            <w:tcBorders>
              <w:top w:val="single" w:sz="4" w:space="0" w:color="auto"/>
              <w:left w:val="single" w:sz="4" w:space="0" w:color="auto"/>
              <w:bottom w:val="single" w:sz="4" w:space="0" w:color="auto"/>
              <w:right w:val="single" w:sz="4" w:space="0" w:color="auto"/>
            </w:tcBorders>
            <w:noWrap/>
            <w:vAlign w:val="center"/>
          </w:tcPr>
          <w:p w14:paraId="6B93CF2A" w14:textId="77777777" w:rsidR="00EC4F75" w:rsidRPr="005600C5" w:rsidRDefault="00EC4F75" w:rsidP="00EC4F75">
            <w:pPr>
              <w:spacing w:after="0"/>
              <w:jc w:val="center"/>
              <w:rPr>
                <w:rFonts w:asciiTheme="minorHAnsi" w:hAnsiTheme="minorHAnsi" w:cstheme="minorHAnsi"/>
                <w:sz w:val="18"/>
                <w:szCs w:val="18"/>
              </w:rPr>
            </w:pPr>
            <w:r w:rsidRPr="005A1DCE">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07F685C" w14:textId="77777777" w:rsidR="00EC4F75" w:rsidRPr="005600C5" w:rsidRDefault="00EC4F75" w:rsidP="00EC4F75">
            <w:pPr>
              <w:spacing w:after="0"/>
              <w:jc w:val="center"/>
              <w:rPr>
                <w:rFonts w:asciiTheme="minorHAnsi" w:hAnsiTheme="minorHAnsi" w:cstheme="minorHAnsi"/>
                <w:b/>
                <w:bCs/>
                <w:i/>
                <w:iCs/>
                <w:sz w:val="18"/>
                <w:szCs w:val="18"/>
              </w:rPr>
            </w:pPr>
            <w:r>
              <w:rPr>
                <w:rFonts w:asciiTheme="minorHAnsi" w:hAnsiTheme="minorHAnsi" w:cstheme="minorHAnsi"/>
                <w:sz w:val="18"/>
                <w:szCs w:val="18"/>
              </w:rPr>
              <w:t>6.1</w:t>
            </w:r>
          </w:p>
        </w:tc>
        <w:tc>
          <w:tcPr>
            <w:tcW w:w="0" w:type="auto"/>
            <w:vMerge/>
            <w:tcBorders>
              <w:left w:val="single" w:sz="4" w:space="0" w:color="auto"/>
              <w:bottom w:val="single" w:sz="4" w:space="0" w:color="auto"/>
              <w:right w:val="single" w:sz="4" w:space="0" w:color="auto"/>
            </w:tcBorders>
            <w:vAlign w:val="center"/>
          </w:tcPr>
          <w:p w14:paraId="52D34CB0" w14:textId="77777777" w:rsidR="00EC4F75" w:rsidRPr="005600C5" w:rsidRDefault="00EC4F75" w:rsidP="00EC4F75">
            <w:pPr>
              <w:spacing w:after="0"/>
              <w:jc w:val="center"/>
              <w:rPr>
                <w:rFonts w:asciiTheme="minorHAnsi" w:hAnsiTheme="minorHAnsi" w:cstheme="minorHAnsi"/>
                <w:b/>
                <w:bCs/>
                <w:i/>
                <w:iCs/>
                <w:color w:val="000000"/>
                <w:sz w:val="18"/>
                <w:szCs w:val="18"/>
              </w:rPr>
            </w:pPr>
          </w:p>
        </w:tc>
      </w:tr>
    </w:tbl>
    <w:p w14:paraId="09C87818" w14:textId="77777777" w:rsidR="00EC4F75" w:rsidRPr="0045009E" w:rsidRDefault="00EC4F75" w:rsidP="00EC4F75">
      <w:pPr>
        <w:pStyle w:val="ListParagraph"/>
        <w:spacing w:after="120"/>
        <w:jc w:val="both"/>
        <w:rPr>
          <w:b/>
          <w:bCs/>
          <w:lang w:eastAsia="ja-JP"/>
        </w:rPr>
      </w:pPr>
    </w:p>
    <w:p w14:paraId="5CD6C251" w14:textId="227307F1" w:rsidR="00EC4F75" w:rsidRDefault="00EC4F75" w:rsidP="009106B2">
      <w:pPr>
        <w:spacing w:after="120"/>
        <w:jc w:val="both"/>
      </w:pPr>
      <w:r>
        <w:t xml:space="preserve">For band n34 MSD, our analysis estimates the MSD at 6.5dB. We therefore propose to adopt the tentative WF [7.2]dB MSD.  </w:t>
      </w:r>
    </w:p>
    <w:p w14:paraId="0C18D87D" w14:textId="77777777" w:rsidR="00EC4F75" w:rsidRDefault="00EC4F75" w:rsidP="00EC4F75">
      <w:pPr>
        <w:spacing w:after="120"/>
        <w:jc w:val="both"/>
        <w:rPr>
          <w:b/>
          <w:bCs/>
          <w:lang w:eastAsia="ja-JP"/>
        </w:rPr>
      </w:pPr>
      <w:r w:rsidRPr="00DD6290">
        <w:rPr>
          <w:b/>
          <w:bCs/>
          <w:lang w:eastAsia="ja-JP"/>
        </w:rPr>
        <w:t xml:space="preserve">Proposal </w:t>
      </w:r>
      <w:r>
        <w:rPr>
          <w:b/>
          <w:bCs/>
          <w:lang w:eastAsia="ja-JP"/>
        </w:rPr>
        <w:t>2</w:t>
      </w:r>
      <w:r w:rsidRPr="00DD6290">
        <w:rPr>
          <w:b/>
          <w:bCs/>
          <w:lang w:eastAsia="ja-JP"/>
        </w:rPr>
        <w:t xml:space="preserve">: For </w:t>
      </w:r>
      <w:r>
        <w:rPr>
          <w:b/>
          <w:bCs/>
          <w:lang w:eastAsia="ja-JP"/>
        </w:rPr>
        <w:t>SUL</w:t>
      </w:r>
      <w:r w:rsidRPr="00DD6290">
        <w:rPr>
          <w:b/>
          <w:bCs/>
          <w:lang w:eastAsia="ja-JP"/>
        </w:rPr>
        <w:t>_n</w:t>
      </w:r>
      <w:r>
        <w:rPr>
          <w:b/>
          <w:bCs/>
          <w:lang w:eastAsia="ja-JP"/>
        </w:rPr>
        <w:t xml:space="preserve">41A-n97A, </w:t>
      </w:r>
      <w:r w:rsidRPr="00DD6290">
        <w:rPr>
          <w:b/>
          <w:bCs/>
          <w:lang w:eastAsia="ja-JP"/>
        </w:rPr>
        <w:t>adopt the MSD test point</w:t>
      </w:r>
      <w:r>
        <w:rPr>
          <w:b/>
          <w:bCs/>
          <w:lang w:eastAsia="ja-JP"/>
        </w:rPr>
        <w:t>s of</w:t>
      </w:r>
      <w:r w:rsidRPr="00DD6290">
        <w:rPr>
          <w:b/>
          <w:bCs/>
          <w:lang w:eastAsia="ja-JP"/>
        </w:rPr>
        <w:t xml:space="preserve"> </w:t>
      </w:r>
      <w:r>
        <w:rPr>
          <w:b/>
          <w:bCs/>
          <w:lang w:eastAsia="ja-JP"/>
        </w:rPr>
        <w:fldChar w:fldCharType="begin"/>
      </w:r>
      <w:r>
        <w:rPr>
          <w:b/>
          <w:bCs/>
          <w:lang w:eastAsia="ja-JP"/>
        </w:rPr>
        <w:instrText xml:space="preserve"> REF _Ref127290310 \h </w:instrText>
      </w:r>
      <w:r>
        <w:rPr>
          <w:b/>
          <w:bCs/>
          <w:lang w:eastAsia="ja-JP"/>
        </w:rPr>
      </w:r>
      <w:r>
        <w:rPr>
          <w:b/>
          <w:bCs/>
          <w:lang w:eastAsia="ja-JP"/>
        </w:rPr>
        <w:fldChar w:fldCharType="separate"/>
      </w:r>
      <w:r w:rsidRPr="004B03EA">
        <w:rPr>
          <w:b/>
          <w:bCs/>
        </w:rPr>
        <w:t xml:space="preserve">Table </w:t>
      </w:r>
      <w:r>
        <w:rPr>
          <w:b/>
          <w:bCs/>
          <w:noProof/>
        </w:rPr>
        <w:t>3</w:t>
      </w:r>
      <w:r>
        <w:rPr>
          <w:b/>
          <w:bCs/>
          <w:lang w:eastAsia="ja-JP"/>
        </w:rPr>
        <w:fldChar w:fldCharType="end"/>
      </w:r>
      <w:r>
        <w:rPr>
          <w:b/>
          <w:bCs/>
          <w:lang w:eastAsia="ja-JP"/>
        </w:rPr>
        <w:t xml:space="preserve"> for PC3 operation.</w:t>
      </w:r>
    </w:p>
    <w:p w14:paraId="3035E28B" w14:textId="77777777" w:rsidR="00EC4F75" w:rsidRDefault="00EC4F75" w:rsidP="00EC4F75">
      <w:pPr>
        <w:keepNext/>
        <w:keepLines/>
        <w:spacing w:before="60" w:after="120"/>
        <w:jc w:val="center"/>
        <w:rPr>
          <w:rFonts w:eastAsia="DengXian"/>
          <w:bCs/>
          <w:kern w:val="2"/>
          <w:lang w:val="en-US"/>
        </w:rPr>
      </w:pPr>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3</w:t>
      </w:r>
      <w:r w:rsidRPr="004B03EA">
        <w:rPr>
          <w:b/>
          <w:bCs/>
        </w:rPr>
        <w:fldChar w:fldCharType="end"/>
      </w:r>
      <w:r>
        <w:t>: PC3 MSD requirements for CA_n34A-n41A.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785"/>
        <w:gridCol w:w="671"/>
        <w:gridCol w:w="707"/>
        <w:gridCol w:w="1204"/>
        <w:gridCol w:w="1436"/>
        <w:gridCol w:w="718"/>
        <w:gridCol w:w="704"/>
        <w:gridCol w:w="572"/>
        <w:gridCol w:w="2045"/>
      </w:tblGrid>
      <w:tr w:rsidR="00EC4F75" w:rsidRPr="00F80EB6" w14:paraId="0A9CEEC3" w14:textId="77777777" w:rsidTr="00EC4F75">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40ABA4"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056E72"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AEA47"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A579F"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04095"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A7B75"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EFD7D"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F70E9"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B85F1"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E4C96"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EC4F75" w:rsidRPr="00F80EB6" w14:paraId="0D4DBECB" w14:textId="77777777" w:rsidTr="00EC4F75">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06144" w14:textId="77777777" w:rsidR="00EC4F75" w:rsidRPr="00F80EB6" w:rsidRDefault="00EC4F75" w:rsidP="00EC4F75">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050E8" w14:textId="77777777" w:rsidR="00EC4F75" w:rsidRPr="00F80EB6" w:rsidRDefault="00EC4F75" w:rsidP="00EC4F75">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CC100"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50C6C"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A429B"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A1711"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AA3D"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6AF70"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54E41" w14:textId="77777777" w:rsidR="00EC4F75" w:rsidRPr="00F80EB6" w:rsidRDefault="00EC4F75" w:rsidP="00EC4F75">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7E30A" w14:textId="77777777" w:rsidR="00EC4F75" w:rsidRPr="00F80EB6" w:rsidRDefault="00EC4F75" w:rsidP="00EC4F75">
            <w:pPr>
              <w:spacing w:after="0"/>
              <w:jc w:val="center"/>
              <w:rPr>
                <w:rFonts w:asciiTheme="minorHAnsi" w:hAnsiTheme="minorHAnsi" w:cstheme="minorHAnsi"/>
                <w:b/>
                <w:bCs/>
                <w:color w:val="000000"/>
                <w:sz w:val="18"/>
                <w:szCs w:val="18"/>
              </w:rPr>
            </w:pPr>
          </w:p>
        </w:tc>
      </w:tr>
      <w:tr w:rsidR="00EC4F75" w:rsidRPr="00F80EB6" w14:paraId="4D1BB2EC" w14:textId="77777777" w:rsidTr="00EC4F7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9D2226" w14:textId="77777777" w:rsidR="00EC4F75" w:rsidRPr="00F80EB6" w:rsidRDefault="00EC4F75" w:rsidP="00EC4F75">
            <w:pPr>
              <w:spacing w:after="0"/>
              <w:jc w:val="center"/>
              <w:rPr>
                <w:rFonts w:asciiTheme="minorHAnsi" w:hAnsiTheme="minorHAnsi" w:cstheme="minorHAnsi"/>
                <w:sz w:val="18"/>
                <w:szCs w:val="18"/>
              </w:rPr>
            </w:pPr>
            <w:r>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3F2AE" w14:textId="77777777" w:rsidR="00EC4F75" w:rsidRPr="00AC4D30" w:rsidRDefault="00EC4F75" w:rsidP="00EC4F75">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n</w:t>
            </w:r>
            <w:r>
              <w:rPr>
                <w:rFonts w:asciiTheme="minorHAnsi" w:hAnsiTheme="minorHAnsi" w:cstheme="minorHAnsi"/>
                <w:color w:val="000000"/>
                <w:sz w:val="18"/>
                <w:szCs w:val="18"/>
              </w:rPr>
              <w:t>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F1E62F" w14:textId="77777777" w:rsidR="00EC4F75" w:rsidRPr="00D65110" w:rsidRDefault="00EC4F75" w:rsidP="00EC4F75">
            <w:pPr>
              <w:spacing w:after="0"/>
              <w:jc w:val="center"/>
              <w:rPr>
                <w:rFonts w:asciiTheme="minorHAnsi" w:hAnsiTheme="minorHAnsi" w:cstheme="minorHAnsi"/>
                <w:sz w:val="18"/>
                <w:szCs w:val="18"/>
              </w:rPr>
            </w:pPr>
            <w:r w:rsidRPr="00D65110">
              <w:rPr>
                <w:rFonts w:asciiTheme="minorHAnsi" w:hAnsiTheme="minorHAnsi" w:cstheme="minorHAnsi"/>
                <w:bCs/>
                <w:sz w:val="18"/>
                <w:szCs w:val="18"/>
              </w:rPr>
              <w:t>2456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188558" w14:textId="77777777" w:rsidR="00EC4F75" w:rsidRPr="00D65110" w:rsidRDefault="00EC4F75" w:rsidP="00EC4F75">
            <w:pPr>
              <w:spacing w:after="0"/>
              <w:jc w:val="center"/>
              <w:rPr>
                <w:rFonts w:asciiTheme="minorHAnsi" w:hAnsiTheme="minorHAnsi" w:cstheme="minorHAnsi"/>
                <w:sz w:val="18"/>
                <w:szCs w:val="18"/>
              </w:rPr>
            </w:pPr>
            <w:r w:rsidRPr="00D65110">
              <w:rPr>
                <w:rFonts w:asciiTheme="minorHAnsi" w:hAnsiTheme="minorHAnsi" w:cstheme="minorHAnsi"/>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06CDD" w14:textId="77777777" w:rsidR="00EC4F75" w:rsidRPr="00D65110" w:rsidRDefault="00EC4F75" w:rsidP="00EC4F75">
            <w:pPr>
              <w:spacing w:after="0"/>
              <w:jc w:val="center"/>
              <w:rPr>
                <w:rFonts w:asciiTheme="minorHAnsi" w:hAnsiTheme="minorHAnsi" w:cstheme="minorHAnsi"/>
                <w:sz w:val="18"/>
                <w:szCs w:val="18"/>
              </w:rPr>
            </w:pPr>
            <w:r w:rsidRPr="00D65110">
              <w:rPr>
                <w:rFonts w:asciiTheme="minorHAnsi" w:hAnsiTheme="minorHAnsi" w:cstheme="minorHAnsi"/>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D49B4" w14:textId="77777777" w:rsidR="00EC4F75" w:rsidRPr="00D65110" w:rsidRDefault="00EC4F75" w:rsidP="00EC4F75">
            <w:pPr>
              <w:spacing w:after="0"/>
              <w:jc w:val="center"/>
              <w:rPr>
                <w:rFonts w:asciiTheme="minorHAnsi" w:hAnsiTheme="minorHAnsi" w:cstheme="minorHAnsi"/>
                <w:sz w:val="18"/>
                <w:szCs w:val="18"/>
              </w:rPr>
            </w:pPr>
            <w:r w:rsidRPr="00D65110">
              <w:rPr>
                <w:rFonts w:asciiTheme="minorHAnsi" w:hAnsiTheme="minorHAnsi" w:cstheme="minorHAnsi"/>
                <w:bCs/>
                <w:sz w:val="18"/>
                <w:szCs w:val="18"/>
              </w:rPr>
              <w:t>270 (</w:t>
            </w:r>
            <w:proofErr w:type="spellStart"/>
            <w:r w:rsidRPr="00D65110">
              <w:rPr>
                <w:rFonts w:asciiTheme="minorHAnsi" w:hAnsiTheme="minorHAnsi" w:cstheme="minorHAnsi"/>
                <w:bCs/>
                <w:sz w:val="18"/>
                <w:szCs w:val="18"/>
              </w:rPr>
              <w:t>RBstart</w:t>
            </w:r>
            <w:proofErr w:type="spellEnd"/>
            <w:r w:rsidRPr="00D65110">
              <w:rPr>
                <w:rFonts w:asciiTheme="minorHAnsi" w:hAnsiTheme="minorHAnsi" w:cstheme="minorHAnsi"/>
                <w:bCs/>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15C20" w14:textId="77777777" w:rsidR="00EC4F75" w:rsidRPr="00D65110" w:rsidRDefault="00EC4F75" w:rsidP="00EC4F75">
            <w:pPr>
              <w:spacing w:after="0"/>
              <w:jc w:val="center"/>
              <w:rPr>
                <w:rFonts w:asciiTheme="minorHAnsi" w:hAnsiTheme="minorHAnsi" w:cstheme="minorHAnsi"/>
                <w:sz w:val="18"/>
                <w:szCs w:val="18"/>
              </w:rPr>
            </w:pPr>
            <w:r w:rsidRPr="00D65110">
              <w:rPr>
                <w:rFonts w:asciiTheme="minorHAnsi" w:hAnsiTheme="minorHAnsi" w:cstheme="minorHAnsi"/>
                <w:sz w:val="18"/>
                <w:szCs w:val="18"/>
              </w:rPr>
              <w:t>2022.5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581A61" w14:textId="77777777" w:rsidR="00EC4F75" w:rsidRPr="00D65110" w:rsidRDefault="00EC4F75" w:rsidP="00EC4F75">
            <w:pPr>
              <w:spacing w:after="0"/>
              <w:jc w:val="center"/>
              <w:rPr>
                <w:rFonts w:asciiTheme="minorHAnsi" w:hAnsiTheme="minorHAnsi" w:cstheme="minorHAnsi"/>
                <w:color w:val="000000"/>
                <w:sz w:val="18"/>
                <w:szCs w:val="18"/>
              </w:rPr>
            </w:pPr>
            <w:r w:rsidRPr="00D65110">
              <w:rPr>
                <w:rFonts w:asciiTheme="minorHAnsi" w:hAnsiTheme="minorHAnsi" w:cstheme="minorHAnsi"/>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F8E483" w14:textId="77777777" w:rsidR="00EC4F75" w:rsidRPr="00D65110" w:rsidRDefault="00EC4F75" w:rsidP="00EC4F75">
            <w:pPr>
              <w:spacing w:after="0"/>
              <w:jc w:val="center"/>
              <w:rPr>
                <w:rFonts w:asciiTheme="minorHAnsi" w:hAnsiTheme="minorHAnsi" w:cstheme="minorHAnsi"/>
                <w:color w:val="000000"/>
                <w:sz w:val="18"/>
                <w:szCs w:val="18"/>
              </w:rPr>
            </w:pPr>
            <w:r w:rsidRPr="00D65110">
              <w:rPr>
                <w:rFonts w:asciiTheme="minorHAnsi" w:hAnsiTheme="minorHAnsi" w:cstheme="minorHAnsi"/>
                <w:bCs/>
                <w:sz w:val="18"/>
                <w:szCs w:val="18"/>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35760" w14:textId="77777777" w:rsidR="00EC4F75" w:rsidRPr="00D65110" w:rsidRDefault="00EC4F75" w:rsidP="00EC4F75">
            <w:pPr>
              <w:spacing w:after="0"/>
              <w:jc w:val="center"/>
              <w:rPr>
                <w:rFonts w:asciiTheme="minorHAnsi" w:hAnsiTheme="minorHAnsi" w:cstheme="minorHAnsi"/>
                <w:color w:val="000000"/>
                <w:sz w:val="18"/>
                <w:szCs w:val="18"/>
              </w:rPr>
            </w:pPr>
            <w:r w:rsidRPr="00D65110">
              <w:rPr>
                <w:rFonts w:asciiTheme="minorHAnsi" w:hAnsiTheme="minorHAnsi" w:cstheme="minorHAnsi"/>
                <w:bCs/>
                <w:sz w:val="18"/>
                <w:szCs w:val="18"/>
              </w:rPr>
              <w:t>&gt;ACLR2</w:t>
            </w:r>
          </w:p>
        </w:tc>
      </w:tr>
    </w:tbl>
    <w:p w14:paraId="0841D292" w14:textId="599AF60C" w:rsidR="003B6D0B" w:rsidRDefault="003B6D0B" w:rsidP="009106B2">
      <w:pPr>
        <w:pStyle w:val="Heading1"/>
        <w:spacing w:after="120"/>
        <w:jc w:val="both"/>
      </w:pPr>
      <w:r>
        <w:rPr>
          <w:lang w:eastAsia="ja-JP"/>
        </w:rPr>
        <w:t>References</w:t>
      </w:r>
    </w:p>
    <w:bookmarkEnd w:id="0"/>
    <w:bookmarkEnd w:id="1"/>
    <w:bookmarkEnd w:id="2"/>
    <w:bookmarkEnd w:id="3"/>
    <w:bookmarkEnd w:id="4"/>
    <w:bookmarkEnd w:id="5"/>
    <w:bookmarkEnd w:id="6"/>
    <w:bookmarkEnd w:id="7"/>
    <w:bookmarkEnd w:id="8"/>
    <w:bookmarkEnd w:id="9"/>
    <w:p w14:paraId="78D7E7A7" w14:textId="69310189" w:rsidR="00AA125B" w:rsidRDefault="00AA125B" w:rsidP="00AA125B">
      <w:pPr>
        <w:spacing w:after="120"/>
        <w:ind w:left="564" w:hanging="564"/>
        <w:rPr>
          <w:lang w:val="pt-BR" w:eastAsia="ja-JP"/>
        </w:rPr>
      </w:pPr>
      <w:r w:rsidRPr="006F0FF1">
        <w:rPr>
          <w:rFonts w:hint="eastAsia"/>
          <w:lang w:val="pt-BR" w:eastAsia="ja-JP"/>
        </w:rPr>
        <w:t>[1]</w:t>
      </w:r>
      <w:r w:rsidRPr="006F0FF1">
        <w:rPr>
          <w:lang w:val="pt-BR" w:eastAsia="ja-JP"/>
        </w:rPr>
        <w:tab/>
      </w:r>
      <w:r w:rsidR="006F2436" w:rsidRPr="006F2436">
        <w:rPr>
          <w:lang w:val="pt-BR" w:eastAsia="ja-JP"/>
        </w:rPr>
        <w:t>R4-2303691</w:t>
      </w:r>
      <w:r w:rsidR="006F2436">
        <w:rPr>
          <w:lang w:val="pt-BR" w:eastAsia="ja-JP"/>
        </w:rPr>
        <w:t xml:space="preserve"> </w:t>
      </w:r>
      <w:r w:rsidR="006F2436" w:rsidRPr="006F2436">
        <w:rPr>
          <w:lang w:val="pt-BR" w:eastAsia="ja-JP"/>
        </w:rPr>
        <w:t>WF on simultaneous Rx/Tx transmission</w:t>
      </w:r>
      <w:r w:rsidRPr="00187497">
        <w:rPr>
          <w:lang w:val="pt-BR" w:eastAsia="ja-JP"/>
        </w:rPr>
        <w:t xml:space="preserve">, </w:t>
      </w:r>
      <w:r w:rsidR="006F2436" w:rsidRPr="006F2436">
        <w:rPr>
          <w:lang w:val="pt-BR" w:eastAsia="ja-JP"/>
        </w:rPr>
        <w:t>3GPP TSG-RAN WG4 Meeting # 106</w:t>
      </w:r>
      <w:r w:rsidR="006F2436">
        <w:rPr>
          <w:lang w:val="pt-BR" w:eastAsia="ja-JP"/>
        </w:rPr>
        <w:t xml:space="preserve"> Athens, Greece, </w:t>
      </w:r>
      <w:r w:rsidR="006F2436" w:rsidRPr="006F2436">
        <w:rPr>
          <w:lang w:val="pt-BR" w:eastAsia="ja-JP"/>
        </w:rPr>
        <w:t>Huawei, HiSilicon, Skyworks Solutions,</w:t>
      </w:r>
      <w:r w:rsidR="003D640F">
        <w:rPr>
          <w:lang w:val="pt-BR" w:eastAsia="ja-JP"/>
        </w:rPr>
        <w:t xml:space="preserve"> </w:t>
      </w:r>
      <w:r w:rsidR="006F2436" w:rsidRPr="006F2436">
        <w:rPr>
          <w:lang w:val="pt-BR" w:eastAsia="ja-JP"/>
        </w:rPr>
        <w:t>Inc, Mediatek Inc.</w:t>
      </w:r>
    </w:p>
    <w:p w14:paraId="470BEFA9" w14:textId="6B03AA26" w:rsidR="006F2436" w:rsidRDefault="00AA125B" w:rsidP="006F2436">
      <w:pPr>
        <w:spacing w:after="120"/>
        <w:ind w:left="564" w:hanging="564"/>
        <w:rPr>
          <w:lang w:val="pt-BR" w:eastAsia="ja-JP"/>
        </w:rPr>
      </w:pPr>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A722E8">
        <w:rPr>
          <w:lang w:val="pt-BR" w:eastAsia="ja-JP"/>
        </w:rPr>
        <w:tab/>
      </w:r>
      <w:r w:rsidR="00997273" w:rsidRPr="00997273">
        <w:rPr>
          <w:lang w:val="pt-BR" w:eastAsia="ja-JP"/>
        </w:rPr>
        <w:t>R4-2008370</w:t>
      </w:r>
      <w:r>
        <w:rPr>
          <w:lang w:val="pt-BR" w:eastAsia="ja-JP"/>
        </w:rPr>
        <w:t xml:space="preserve"> </w:t>
      </w:r>
      <w:r w:rsidR="00997273" w:rsidRPr="00997273">
        <w:rPr>
          <w:lang w:val="pt-BR" w:eastAsia="ja-JP"/>
        </w:rPr>
        <w:t>TP to TR 37.716-00-00: SUL_n41A-n95A</w:t>
      </w:r>
      <w:r w:rsidRPr="00A722E8">
        <w:rPr>
          <w:lang w:val="pt-BR" w:eastAsia="ja-JP"/>
        </w:rPr>
        <w:t xml:space="preserve">, </w:t>
      </w:r>
      <w:r w:rsidR="00997273" w:rsidRPr="00997273">
        <w:rPr>
          <w:lang w:val="pt-BR" w:eastAsia="ja-JP"/>
        </w:rPr>
        <w:t xml:space="preserve">3GPP TSG-RAN WG4 Meeting # 95-e </w:t>
      </w:r>
      <w:r w:rsidR="00997273">
        <w:rPr>
          <w:lang w:val="pt-BR" w:eastAsia="ja-JP"/>
        </w:rPr>
        <w:t>, Electronic Meeting, Huawei, HiSilicon, CMCC.</w:t>
      </w:r>
    </w:p>
    <w:p w14:paraId="5AEDDC77" w14:textId="25FB763D" w:rsidR="00264849" w:rsidRDefault="00264849" w:rsidP="00264849">
      <w:pPr>
        <w:spacing w:after="120"/>
        <w:ind w:left="564" w:hanging="564"/>
        <w:rPr>
          <w:lang w:val="pt-BR" w:eastAsia="ja-JP"/>
        </w:rPr>
      </w:pPr>
      <w:r>
        <w:rPr>
          <w:lang w:val="pt-BR" w:eastAsia="ja-JP"/>
        </w:rPr>
        <w:t>[3]</w:t>
      </w:r>
      <w:r>
        <w:rPr>
          <w:lang w:val="pt-BR" w:eastAsia="ja-JP"/>
        </w:rPr>
        <w:tab/>
      </w:r>
      <w:r w:rsidR="00850377" w:rsidRPr="00850377">
        <w:rPr>
          <w:lang w:val="pt-BR" w:eastAsia="ja-JP"/>
        </w:rPr>
        <w:t>R4-2300347</w:t>
      </w:r>
      <w:r w:rsidR="00850377">
        <w:rPr>
          <w:lang w:val="pt-BR" w:eastAsia="ja-JP"/>
        </w:rPr>
        <w:t xml:space="preserve"> </w:t>
      </w:r>
      <w:r w:rsidR="00850377" w:rsidRPr="00850377">
        <w:rPr>
          <w:lang w:val="pt-BR" w:eastAsia="ja-JP"/>
        </w:rPr>
        <w:t>On simultaneous Rx-Tx for NR inter-band combinations</w:t>
      </w:r>
      <w:r>
        <w:rPr>
          <w:lang w:val="pt-BR" w:eastAsia="ja-JP"/>
        </w:rPr>
        <w:t>,</w:t>
      </w:r>
      <w:r w:rsidRPr="00264849">
        <w:rPr>
          <w:lang w:val="pt-BR" w:eastAsia="ja-JP"/>
        </w:rPr>
        <w:t xml:space="preserve"> </w:t>
      </w:r>
      <w:r w:rsidRPr="00D926CD">
        <w:rPr>
          <w:lang w:val="pt-BR" w:eastAsia="ja-JP"/>
        </w:rPr>
        <w:t xml:space="preserve">3GPP TSG-RAN WG4 Meeting # </w:t>
      </w:r>
      <w:r>
        <w:rPr>
          <w:lang w:val="pt-BR" w:eastAsia="ja-JP"/>
        </w:rPr>
        <w:t>106</w:t>
      </w:r>
      <w:r w:rsidRPr="006F2436">
        <w:rPr>
          <w:lang w:val="pt-BR" w:eastAsia="ja-JP"/>
        </w:rPr>
        <w:t xml:space="preserve"> </w:t>
      </w:r>
      <w:r>
        <w:rPr>
          <w:lang w:val="pt-BR" w:eastAsia="ja-JP"/>
        </w:rPr>
        <w:t xml:space="preserve">Athens, Greece, </w:t>
      </w:r>
      <w:r w:rsidRPr="006F2436">
        <w:rPr>
          <w:lang w:val="pt-BR" w:eastAsia="ja-JP"/>
        </w:rPr>
        <w:t xml:space="preserve"> </w:t>
      </w:r>
      <w:r w:rsidR="00850377">
        <w:rPr>
          <w:lang w:val="pt-BR" w:eastAsia="ja-JP"/>
        </w:rPr>
        <w:t>Apple</w:t>
      </w:r>
      <w:r>
        <w:rPr>
          <w:lang w:val="pt-BR" w:eastAsia="ja-JP"/>
        </w:rPr>
        <w:t>.</w:t>
      </w:r>
    </w:p>
    <w:p w14:paraId="4A3EFCA0" w14:textId="33CA8B89" w:rsidR="00187497" w:rsidRPr="00187497" w:rsidRDefault="00850377" w:rsidP="00187497">
      <w:pPr>
        <w:spacing w:after="120"/>
        <w:ind w:left="564" w:hanging="564"/>
        <w:rPr>
          <w:lang w:val="pt-BR" w:eastAsia="ja-JP"/>
        </w:rPr>
      </w:pPr>
      <w:r>
        <w:rPr>
          <w:lang w:val="pt-BR" w:eastAsia="ja-JP"/>
        </w:rPr>
        <w:t>[4]</w:t>
      </w:r>
      <w:r>
        <w:rPr>
          <w:lang w:val="pt-BR" w:eastAsia="ja-JP"/>
        </w:rPr>
        <w:tab/>
      </w:r>
      <w:r w:rsidRPr="00850377">
        <w:rPr>
          <w:lang w:val="pt-BR" w:eastAsia="ja-JP"/>
        </w:rPr>
        <w:t>R4-2302054</w:t>
      </w:r>
      <w:r>
        <w:rPr>
          <w:lang w:val="pt-BR" w:eastAsia="ja-JP"/>
        </w:rPr>
        <w:t xml:space="preserve"> </w:t>
      </w:r>
      <w:r w:rsidRPr="00850377">
        <w:rPr>
          <w:lang w:val="pt-BR" w:eastAsia="ja-JP"/>
        </w:rPr>
        <w:t>Cross band isolation MSD analysis for CA_n34-n41</w:t>
      </w:r>
      <w:r>
        <w:rPr>
          <w:lang w:val="pt-BR" w:eastAsia="ja-JP"/>
        </w:rPr>
        <w:t xml:space="preserve">, </w:t>
      </w:r>
      <w:r w:rsidRPr="00D926CD">
        <w:rPr>
          <w:lang w:val="pt-BR" w:eastAsia="ja-JP"/>
        </w:rPr>
        <w:t xml:space="preserve">3GPP TSG-RAN WG4 Meeting # </w:t>
      </w:r>
      <w:r>
        <w:rPr>
          <w:lang w:val="pt-BR" w:eastAsia="ja-JP"/>
        </w:rPr>
        <w:t>106</w:t>
      </w:r>
      <w:r w:rsidRPr="006F2436">
        <w:rPr>
          <w:lang w:val="pt-BR" w:eastAsia="ja-JP"/>
        </w:rPr>
        <w:t xml:space="preserve"> </w:t>
      </w:r>
      <w:r>
        <w:rPr>
          <w:lang w:val="pt-BR" w:eastAsia="ja-JP"/>
        </w:rPr>
        <w:t xml:space="preserve">Athens, Greece, </w:t>
      </w:r>
      <w:r w:rsidRPr="006F2436">
        <w:rPr>
          <w:lang w:val="pt-BR" w:eastAsia="ja-JP"/>
        </w:rPr>
        <w:t xml:space="preserve"> </w:t>
      </w:r>
      <w:r w:rsidRPr="00850377">
        <w:rPr>
          <w:lang w:val="pt-BR" w:eastAsia="ja-JP"/>
        </w:rPr>
        <w:t>Huawei, HiSilicon</w:t>
      </w:r>
      <w:r>
        <w:rPr>
          <w:lang w:val="pt-BR" w:eastAsia="ja-JP"/>
        </w:rPr>
        <w:t>.</w:t>
      </w:r>
    </w:p>
    <w:sectPr w:rsidR="00187497" w:rsidRPr="00187497" w:rsidSect="00D4784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6C3DB" w14:textId="77777777" w:rsidR="00FF0102" w:rsidRDefault="00FF0102">
      <w:r>
        <w:separator/>
      </w:r>
    </w:p>
  </w:endnote>
  <w:endnote w:type="continuationSeparator" w:id="0">
    <w:p w14:paraId="2753529A" w14:textId="77777777" w:rsidR="00FF0102" w:rsidRDefault="00FF0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EC4F75" w:rsidRDefault="00EC4F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C4BC5" w14:textId="77777777" w:rsidR="00FF0102" w:rsidRDefault="00FF0102">
      <w:r>
        <w:separator/>
      </w:r>
    </w:p>
  </w:footnote>
  <w:footnote w:type="continuationSeparator" w:id="0">
    <w:p w14:paraId="006BD5E0" w14:textId="77777777" w:rsidR="00FF0102" w:rsidRDefault="00FF0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33E4D"/>
    <w:multiLevelType w:val="hybridMultilevel"/>
    <w:tmpl w:val="8EDC1C9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12902"/>
    <w:multiLevelType w:val="hybridMultilevel"/>
    <w:tmpl w:val="C312236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A67984"/>
    <w:multiLevelType w:val="hybridMultilevel"/>
    <w:tmpl w:val="276A5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62925"/>
    <w:multiLevelType w:val="hybridMultilevel"/>
    <w:tmpl w:val="51EAFCBC"/>
    <w:lvl w:ilvl="0" w:tplc="09E02BE0">
      <w:start w:val="1"/>
      <w:numFmt w:val="bullet"/>
      <w:lvlText w:val="•"/>
      <w:lvlJc w:val="left"/>
      <w:pPr>
        <w:ind w:left="720" w:hanging="360"/>
      </w:pPr>
      <w:rPr>
        <w:rFonts w:ascii="Arial" w:hAnsi="Arial" w:hint="default"/>
      </w:rPr>
    </w:lvl>
    <w:lvl w:ilvl="1" w:tplc="6788486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31381"/>
    <w:multiLevelType w:val="hybridMultilevel"/>
    <w:tmpl w:val="1832940E"/>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0767F"/>
    <w:multiLevelType w:val="hybridMultilevel"/>
    <w:tmpl w:val="7FFED94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029DB"/>
    <w:multiLevelType w:val="hybridMultilevel"/>
    <w:tmpl w:val="BDB69B8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611D7"/>
    <w:multiLevelType w:val="hybridMultilevel"/>
    <w:tmpl w:val="0F162D5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D613CC"/>
    <w:multiLevelType w:val="multilevel"/>
    <w:tmpl w:val="51E8BC00"/>
    <w:lvl w:ilvl="0">
      <w:start w:val="1"/>
      <w:numFmt w:val="decimal"/>
      <w:lvlText w:val="%1."/>
      <w:lvlJc w:val="left"/>
      <w:pPr>
        <w:ind w:left="766" w:hanging="360"/>
      </w:pPr>
    </w:lvl>
    <w:lvl w:ilvl="1">
      <w:start w:val="3"/>
      <w:numFmt w:val="decimal"/>
      <w:isLgl/>
      <w:lvlText w:val="%1.%2"/>
      <w:lvlJc w:val="left"/>
      <w:pPr>
        <w:ind w:left="934" w:hanging="528"/>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126" w:hanging="720"/>
      </w:pPr>
      <w:rPr>
        <w:rFonts w:hint="default"/>
      </w:rPr>
    </w:lvl>
    <w:lvl w:ilvl="4">
      <w:start w:val="1"/>
      <w:numFmt w:val="decimal"/>
      <w:isLgl/>
      <w:lvlText w:val="%1.%2.%3.%4.%5"/>
      <w:lvlJc w:val="left"/>
      <w:pPr>
        <w:ind w:left="1126" w:hanging="720"/>
      </w:pPr>
      <w:rPr>
        <w:rFonts w:hint="default"/>
      </w:rPr>
    </w:lvl>
    <w:lvl w:ilvl="5">
      <w:start w:val="1"/>
      <w:numFmt w:val="decimal"/>
      <w:isLgl/>
      <w:lvlText w:val="%1.%2.%3.%4.%5.%6"/>
      <w:lvlJc w:val="left"/>
      <w:pPr>
        <w:ind w:left="1486" w:hanging="1080"/>
      </w:pPr>
      <w:rPr>
        <w:rFonts w:hint="default"/>
      </w:rPr>
    </w:lvl>
    <w:lvl w:ilvl="6">
      <w:start w:val="1"/>
      <w:numFmt w:val="decimal"/>
      <w:isLgl/>
      <w:lvlText w:val="%1.%2.%3.%4.%5.%6.%7"/>
      <w:lvlJc w:val="left"/>
      <w:pPr>
        <w:ind w:left="1486" w:hanging="1080"/>
      </w:pPr>
      <w:rPr>
        <w:rFonts w:hint="default"/>
      </w:rPr>
    </w:lvl>
    <w:lvl w:ilvl="7">
      <w:start w:val="1"/>
      <w:numFmt w:val="decimal"/>
      <w:isLgl/>
      <w:lvlText w:val="%1.%2.%3.%4.%5.%6.%7.%8"/>
      <w:lvlJc w:val="left"/>
      <w:pPr>
        <w:ind w:left="1846" w:hanging="1440"/>
      </w:pPr>
      <w:rPr>
        <w:rFonts w:hint="default"/>
      </w:rPr>
    </w:lvl>
    <w:lvl w:ilvl="8">
      <w:start w:val="1"/>
      <w:numFmt w:val="decimal"/>
      <w:isLgl/>
      <w:lvlText w:val="%1.%2.%3.%4.%5.%6.%7.%8.%9"/>
      <w:lvlJc w:val="left"/>
      <w:pPr>
        <w:ind w:left="1846" w:hanging="1440"/>
      </w:pPr>
      <w:rPr>
        <w:rFonts w:hint="default"/>
      </w:rPr>
    </w:lvl>
  </w:abstractNum>
  <w:abstractNum w:abstractNumId="14"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26BE9"/>
    <w:multiLevelType w:val="hybridMultilevel"/>
    <w:tmpl w:val="0DF6D1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2CBC"/>
    <w:multiLevelType w:val="hybridMultilevel"/>
    <w:tmpl w:val="B23664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460C66"/>
    <w:multiLevelType w:val="hybridMultilevel"/>
    <w:tmpl w:val="B87C203C"/>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631CB"/>
    <w:multiLevelType w:val="hybridMultilevel"/>
    <w:tmpl w:val="900C7DA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CE555B"/>
    <w:multiLevelType w:val="hybridMultilevel"/>
    <w:tmpl w:val="3124C194"/>
    <w:lvl w:ilvl="0" w:tplc="6788486E">
      <w:start w:val="1"/>
      <w:numFmt w:val="bullet"/>
      <w:lvlText w:val="-"/>
      <w:lvlJc w:val="left"/>
      <w:pPr>
        <w:ind w:left="775" w:hanging="360"/>
      </w:pPr>
      <w:rPr>
        <w:rFonts w:ascii="Times New Roma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5" w15:restartNumberingAfterBreak="0">
    <w:nsid w:val="40902029"/>
    <w:multiLevelType w:val="hybridMultilevel"/>
    <w:tmpl w:val="E2B03BC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42BC6207"/>
    <w:multiLevelType w:val="hybridMultilevel"/>
    <w:tmpl w:val="C34E0276"/>
    <w:lvl w:ilvl="0" w:tplc="09E02BE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3A3A3C"/>
    <w:multiLevelType w:val="hybridMultilevel"/>
    <w:tmpl w:val="BAE69402"/>
    <w:lvl w:ilvl="0" w:tplc="F7CCDF00">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825537A"/>
    <w:multiLevelType w:val="hybridMultilevel"/>
    <w:tmpl w:val="7584BB4C"/>
    <w:lvl w:ilvl="0" w:tplc="0409000F">
      <w:start w:val="1"/>
      <w:numFmt w:val="decimal"/>
      <w:lvlText w:val="%1."/>
      <w:lvlJc w:val="left"/>
      <w:pPr>
        <w:ind w:left="822" w:hanging="360"/>
      </w:pPr>
    </w:lvl>
    <w:lvl w:ilvl="1" w:tplc="04090019">
      <w:start w:val="1"/>
      <w:numFmt w:val="lowerLetter"/>
      <w:lvlText w:val="%2."/>
      <w:lvlJc w:val="left"/>
      <w:pPr>
        <w:ind w:left="1542" w:hanging="360"/>
      </w:pPr>
    </w:lvl>
    <w:lvl w:ilvl="2" w:tplc="0409001B">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6" w15:restartNumberingAfterBreak="0">
    <w:nsid w:val="66731FDD"/>
    <w:multiLevelType w:val="hybridMultilevel"/>
    <w:tmpl w:val="4502E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E12610"/>
    <w:multiLevelType w:val="hybridMultilevel"/>
    <w:tmpl w:val="F858F5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E3658"/>
    <w:multiLevelType w:val="hybridMultilevel"/>
    <w:tmpl w:val="F0A8092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1F4C2C"/>
    <w:multiLevelType w:val="hybridMultilevel"/>
    <w:tmpl w:val="E2CE7B0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45"/>
  </w:num>
  <w:num w:numId="3">
    <w:abstractNumId w:val="18"/>
  </w:num>
  <w:num w:numId="4">
    <w:abstractNumId w:val="5"/>
  </w:num>
  <w:num w:numId="5">
    <w:abstractNumId w:val="39"/>
  </w:num>
  <w:num w:numId="6">
    <w:abstractNumId w:val="34"/>
  </w:num>
  <w:num w:numId="7">
    <w:abstractNumId w:val="37"/>
  </w:num>
  <w:num w:numId="8">
    <w:abstractNumId w:val="20"/>
  </w:num>
  <w:num w:numId="9">
    <w:abstractNumId w:val="32"/>
  </w:num>
  <w:num w:numId="10">
    <w:abstractNumId w:val="48"/>
  </w:num>
  <w:num w:numId="11">
    <w:abstractNumId w:val="17"/>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4"/>
  </w:num>
  <w:num w:numId="15">
    <w:abstractNumId w:val="29"/>
  </w:num>
  <w:num w:numId="16">
    <w:abstractNumId w:val="23"/>
  </w:num>
  <w:num w:numId="17">
    <w:abstractNumId w:val="42"/>
  </w:num>
  <w:num w:numId="18">
    <w:abstractNumId w:val="44"/>
  </w:num>
  <w:num w:numId="19">
    <w:abstractNumId w:val="0"/>
  </w:num>
  <w:num w:numId="20">
    <w:abstractNumId w:val="36"/>
  </w:num>
  <w:num w:numId="21">
    <w:abstractNumId w:val="13"/>
  </w:num>
  <w:num w:numId="22">
    <w:abstractNumId w:val="19"/>
  </w:num>
  <w:num w:numId="23">
    <w:abstractNumId w:val="41"/>
  </w:num>
  <w:num w:numId="24">
    <w:abstractNumId w:val="8"/>
  </w:num>
  <w:num w:numId="25">
    <w:abstractNumId w:val="3"/>
  </w:num>
  <w:num w:numId="26">
    <w:abstractNumId w:val="40"/>
  </w:num>
  <w:num w:numId="27">
    <w:abstractNumId w:val="33"/>
  </w:num>
  <w:num w:numId="28">
    <w:abstractNumId w:val="24"/>
  </w:num>
  <w:num w:numId="29">
    <w:abstractNumId w:val="1"/>
  </w:num>
  <w:num w:numId="30">
    <w:abstractNumId w:val="16"/>
  </w:num>
  <w:num w:numId="31">
    <w:abstractNumId w:val="47"/>
  </w:num>
  <w:num w:numId="32">
    <w:abstractNumId w:val="10"/>
  </w:num>
  <w:num w:numId="33">
    <w:abstractNumId w:val="9"/>
  </w:num>
  <w:num w:numId="34">
    <w:abstractNumId w:val="25"/>
  </w:num>
  <w:num w:numId="35">
    <w:abstractNumId w:val="11"/>
  </w:num>
  <w:num w:numId="36">
    <w:abstractNumId w:val="12"/>
  </w:num>
  <w:num w:numId="37">
    <w:abstractNumId w:val="46"/>
  </w:num>
  <w:num w:numId="38">
    <w:abstractNumId w:val="2"/>
  </w:num>
  <w:num w:numId="39">
    <w:abstractNumId w:val="21"/>
  </w:num>
  <w:num w:numId="40">
    <w:abstractNumId w:val="38"/>
  </w:num>
  <w:num w:numId="41">
    <w:abstractNumId w:val="35"/>
  </w:num>
  <w:num w:numId="42">
    <w:abstractNumId w:val="28"/>
  </w:num>
  <w:num w:numId="43">
    <w:abstractNumId w:val="6"/>
  </w:num>
  <w:num w:numId="44">
    <w:abstractNumId w:val="7"/>
  </w:num>
  <w:num w:numId="45">
    <w:abstractNumId w:val="26"/>
  </w:num>
  <w:num w:numId="46">
    <w:abstractNumId w:val="14"/>
  </w:num>
  <w:num w:numId="47">
    <w:abstractNumId w:val="30"/>
  </w:num>
  <w:num w:numId="48">
    <w:abstractNumId w:val="22"/>
  </w:num>
  <w:num w:numId="49">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2A6D"/>
    <w:rsid w:val="00042C26"/>
    <w:rsid w:val="00042DDD"/>
    <w:rsid w:val="00043DDD"/>
    <w:rsid w:val="00044777"/>
    <w:rsid w:val="000452A5"/>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6687D"/>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60DF"/>
    <w:rsid w:val="000A6666"/>
    <w:rsid w:val="000A6B14"/>
    <w:rsid w:val="000A71F6"/>
    <w:rsid w:val="000A76AD"/>
    <w:rsid w:val="000B05EE"/>
    <w:rsid w:val="000B11CF"/>
    <w:rsid w:val="000B1B33"/>
    <w:rsid w:val="000B1BEA"/>
    <w:rsid w:val="000B1BF8"/>
    <w:rsid w:val="000B2839"/>
    <w:rsid w:val="000B36D5"/>
    <w:rsid w:val="000B53D9"/>
    <w:rsid w:val="000B58BB"/>
    <w:rsid w:val="000B7955"/>
    <w:rsid w:val="000B7DD2"/>
    <w:rsid w:val="000C1389"/>
    <w:rsid w:val="000C3909"/>
    <w:rsid w:val="000C542C"/>
    <w:rsid w:val="000C69E7"/>
    <w:rsid w:val="000C6A06"/>
    <w:rsid w:val="000D14AB"/>
    <w:rsid w:val="000D19D3"/>
    <w:rsid w:val="000D348D"/>
    <w:rsid w:val="000D6CFC"/>
    <w:rsid w:val="000E1B6E"/>
    <w:rsid w:val="000E37E4"/>
    <w:rsid w:val="000E418E"/>
    <w:rsid w:val="000E5F1D"/>
    <w:rsid w:val="000F097F"/>
    <w:rsid w:val="000F0E84"/>
    <w:rsid w:val="000F11FB"/>
    <w:rsid w:val="000F1A85"/>
    <w:rsid w:val="000F4E1D"/>
    <w:rsid w:val="000F7D4A"/>
    <w:rsid w:val="0010100D"/>
    <w:rsid w:val="0010216F"/>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25AA"/>
    <w:rsid w:val="001335EE"/>
    <w:rsid w:val="00133B52"/>
    <w:rsid w:val="00133BEF"/>
    <w:rsid w:val="001348EF"/>
    <w:rsid w:val="0013685B"/>
    <w:rsid w:val="0013706F"/>
    <w:rsid w:val="00137734"/>
    <w:rsid w:val="00140F9D"/>
    <w:rsid w:val="00141DB5"/>
    <w:rsid w:val="00144DE8"/>
    <w:rsid w:val="00146442"/>
    <w:rsid w:val="00147191"/>
    <w:rsid w:val="001476C0"/>
    <w:rsid w:val="00151692"/>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ABF"/>
    <w:rsid w:val="00200CC9"/>
    <w:rsid w:val="00204749"/>
    <w:rsid w:val="00204EE7"/>
    <w:rsid w:val="00204FBF"/>
    <w:rsid w:val="002069B4"/>
    <w:rsid w:val="0020736B"/>
    <w:rsid w:val="002078F9"/>
    <w:rsid w:val="00210968"/>
    <w:rsid w:val="00210BDF"/>
    <w:rsid w:val="0021253F"/>
    <w:rsid w:val="002144A6"/>
    <w:rsid w:val="00214FBD"/>
    <w:rsid w:val="0021572D"/>
    <w:rsid w:val="00216078"/>
    <w:rsid w:val="00221528"/>
    <w:rsid w:val="00221973"/>
    <w:rsid w:val="002232AD"/>
    <w:rsid w:val="00224371"/>
    <w:rsid w:val="002259EF"/>
    <w:rsid w:val="0023082B"/>
    <w:rsid w:val="002322EB"/>
    <w:rsid w:val="00232BF0"/>
    <w:rsid w:val="00233475"/>
    <w:rsid w:val="00235944"/>
    <w:rsid w:val="00235DB2"/>
    <w:rsid w:val="00237047"/>
    <w:rsid w:val="00240C0C"/>
    <w:rsid w:val="0024133D"/>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97A1B"/>
    <w:rsid w:val="002A2107"/>
    <w:rsid w:val="002A3A5F"/>
    <w:rsid w:val="002A4568"/>
    <w:rsid w:val="002A5B48"/>
    <w:rsid w:val="002A6741"/>
    <w:rsid w:val="002B0570"/>
    <w:rsid w:val="002B16B0"/>
    <w:rsid w:val="002B1E69"/>
    <w:rsid w:val="002B30AD"/>
    <w:rsid w:val="002B4C1C"/>
    <w:rsid w:val="002B525D"/>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67AD"/>
    <w:rsid w:val="002E0FEF"/>
    <w:rsid w:val="002E185E"/>
    <w:rsid w:val="002E3D4E"/>
    <w:rsid w:val="002E51B7"/>
    <w:rsid w:val="002E51F6"/>
    <w:rsid w:val="002E75C8"/>
    <w:rsid w:val="002E7F47"/>
    <w:rsid w:val="002F054A"/>
    <w:rsid w:val="002F0605"/>
    <w:rsid w:val="002F1217"/>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4C44"/>
    <w:rsid w:val="003152C6"/>
    <w:rsid w:val="00315FF3"/>
    <w:rsid w:val="0031654E"/>
    <w:rsid w:val="00323D95"/>
    <w:rsid w:val="003252D3"/>
    <w:rsid w:val="00331FA1"/>
    <w:rsid w:val="003335EE"/>
    <w:rsid w:val="00334233"/>
    <w:rsid w:val="003378E8"/>
    <w:rsid w:val="00340AEE"/>
    <w:rsid w:val="0034229E"/>
    <w:rsid w:val="00345798"/>
    <w:rsid w:val="00346F74"/>
    <w:rsid w:val="00347916"/>
    <w:rsid w:val="00351127"/>
    <w:rsid w:val="00351B8A"/>
    <w:rsid w:val="00352368"/>
    <w:rsid w:val="0035303A"/>
    <w:rsid w:val="003538DE"/>
    <w:rsid w:val="00353FC3"/>
    <w:rsid w:val="00354649"/>
    <w:rsid w:val="00354CAC"/>
    <w:rsid w:val="00355355"/>
    <w:rsid w:val="00357760"/>
    <w:rsid w:val="0036048B"/>
    <w:rsid w:val="0036106E"/>
    <w:rsid w:val="003615B3"/>
    <w:rsid w:val="00361A14"/>
    <w:rsid w:val="00362081"/>
    <w:rsid w:val="0036333F"/>
    <w:rsid w:val="00364EDE"/>
    <w:rsid w:val="00366E87"/>
    <w:rsid w:val="00371E11"/>
    <w:rsid w:val="00373723"/>
    <w:rsid w:val="003767EE"/>
    <w:rsid w:val="0037737F"/>
    <w:rsid w:val="003811F6"/>
    <w:rsid w:val="00384D60"/>
    <w:rsid w:val="0038515D"/>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B1820"/>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4B37"/>
    <w:rsid w:val="003E533B"/>
    <w:rsid w:val="003E6C3F"/>
    <w:rsid w:val="003E7286"/>
    <w:rsid w:val="003F0109"/>
    <w:rsid w:val="003F6A95"/>
    <w:rsid w:val="003F6BD1"/>
    <w:rsid w:val="00402E99"/>
    <w:rsid w:val="00402FF8"/>
    <w:rsid w:val="00404CF8"/>
    <w:rsid w:val="0040547B"/>
    <w:rsid w:val="00413A7A"/>
    <w:rsid w:val="0041419B"/>
    <w:rsid w:val="0041648B"/>
    <w:rsid w:val="0041690F"/>
    <w:rsid w:val="00421722"/>
    <w:rsid w:val="00423362"/>
    <w:rsid w:val="004236C8"/>
    <w:rsid w:val="004250B1"/>
    <w:rsid w:val="00425A7A"/>
    <w:rsid w:val="00425BF8"/>
    <w:rsid w:val="004307CA"/>
    <w:rsid w:val="00430B61"/>
    <w:rsid w:val="00431CD5"/>
    <w:rsid w:val="00433606"/>
    <w:rsid w:val="00433A39"/>
    <w:rsid w:val="00435C9A"/>
    <w:rsid w:val="004369D4"/>
    <w:rsid w:val="00440517"/>
    <w:rsid w:val="0044166E"/>
    <w:rsid w:val="00442AF5"/>
    <w:rsid w:val="00442D16"/>
    <w:rsid w:val="00445B1C"/>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16B9"/>
    <w:rsid w:val="00483AA1"/>
    <w:rsid w:val="00483D08"/>
    <w:rsid w:val="00484A3C"/>
    <w:rsid w:val="00485DB0"/>
    <w:rsid w:val="00486B8A"/>
    <w:rsid w:val="0048750C"/>
    <w:rsid w:val="00487C13"/>
    <w:rsid w:val="0049136F"/>
    <w:rsid w:val="00491529"/>
    <w:rsid w:val="00492B55"/>
    <w:rsid w:val="00492FF4"/>
    <w:rsid w:val="00493304"/>
    <w:rsid w:val="00495201"/>
    <w:rsid w:val="00495514"/>
    <w:rsid w:val="00496DC0"/>
    <w:rsid w:val="004A0D6E"/>
    <w:rsid w:val="004A28BB"/>
    <w:rsid w:val="004A5EC5"/>
    <w:rsid w:val="004A66D5"/>
    <w:rsid w:val="004A774F"/>
    <w:rsid w:val="004B03EA"/>
    <w:rsid w:val="004B05CB"/>
    <w:rsid w:val="004B1151"/>
    <w:rsid w:val="004B256D"/>
    <w:rsid w:val="004B44F0"/>
    <w:rsid w:val="004B462E"/>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591D"/>
    <w:rsid w:val="00526419"/>
    <w:rsid w:val="00526789"/>
    <w:rsid w:val="00531057"/>
    <w:rsid w:val="005313B0"/>
    <w:rsid w:val="00533986"/>
    <w:rsid w:val="00535330"/>
    <w:rsid w:val="005354C7"/>
    <w:rsid w:val="00540FE8"/>
    <w:rsid w:val="00541B90"/>
    <w:rsid w:val="00544499"/>
    <w:rsid w:val="005450CC"/>
    <w:rsid w:val="00546A44"/>
    <w:rsid w:val="00546BC8"/>
    <w:rsid w:val="005508C3"/>
    <w:rsid w:val="0055115F"/>
    <w:rsid w:val="00551962"/>
    <w:rsid w:val="00551BA1"/>
    <w:rsid w:val="00551D47"/>
    <w:rsid w:val="0055266F"/>
    <w:rsid w:val="00555599"/>
    <w:rsid w:val="00555DC6"/>
    <w:rsid w:val="005600C5"/>
    <w:rsid w:val="005613E9"/>
    <w:rsid w:val="005645E6"/>
    <w:rsid w:val="005650D0"/>
    <w:rsid w:val="00567785"/>
    <w:rsid w:val="0057126E"/>
    <w:rsid w:val="00573281"/>
    <w:rsid w:val="0057362B"/>
    <w:rsid w:val="00573B15"/>
    <w:rsid w:val="00576264"/>
    <w:rsid w:val="005805C5"/>
    <w:rsid w:val="00581502"/>
    <w:rsid w:val="00582F61"/>
    <w:rsid w:val="005849AA"/>
    <w:rsid w:val="00587617"/>
    <w:rsid w:val="0059196C"/>
    <w:rsid w:val="00593079"/>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C8C"/>
    <w:rsid w:val="00604E58"/>
    <w:rsid w:val="00605271"/>
    <w:rsid w:val="00606D02"/>
    <w:rsid w:val="00606E8E"/>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5D7D"/>
    <w:rsid w:val="006470F6"/>
    <w:rsid w:val="00647634"/>
    <w:rsid w:val="006516F7"/>
    <w:rsid w:val="00651B84"/>
    <w:rsid w:val="006542F2"/>
    <w:rsid w:val="00655E46"/>
    <w:rsid w:val="00655EEA"/>
    <w:rsid w:val="00661AAA"/>
    <w:rsid w:val="0066272D"/>
    <w:rsid w:val="00666145"/>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7F53"/>
    <w:rsid w:val="00691123"/>
    <w:rsid w:val="0069311A"/>
    <w:rsid w:val="00693FFC"/>
    <w:rsid w:val="00694020"/>
    <w:rsid w:val="00694770"/>
    <w:rsid w:val="006972A5"/>
    <w:rsid w:val="006973FD"/>
    <w:rsid w:val="00697448"/>
    <w:rsid w:val="006A36D8"/>
    <w:rsid w:val="006A6861"/>
    <w:rsid w:val="006B1828"/>
    <w:rsid w:val="006B227A"/>
    <w:rsid w:val="006B2DC4"/>
    <w:rsid w:val="006B3E46"/>
    <w:rsid w:val="006B4F56"/>
    <w:rsid w:val="006B619E"/>
    <w:rsid w:val="006B66B3"/>
    <w:rsid w:val="006B6971"/>
    <w:rsid w:val="006B6D21"/>
    <w:rsid w:val="006B7202"/>
    <w:rsid w:val="006C0817"/>
    <w:rsid w:val="006C0D8F"/>
    <w:rsid w:val="006C0EB7"/>
    <w:rsid w:val="006C15E3"/>
    <w:rsid w:val="006C1CF2"/>
    <w:rsid w:val="006C2E8C"/>
    <w:rsid w:val="006C472B"/>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FC8"/>
    <w:rsid w:val="006F6631"/>
    <w:rsid w:val="006F71A0"/>
    <w:rsid w:val="006F7798"/>
    <w:rsid w:val="00700AAD"/>
    <w:rsid w:val="00701D0F"/>
    <w:rsid w:val="00704D7D"/>
    <w:rsid w:val="00705346"/>
    <w:rsid w:val="0070646B"/>
    <w:rsid w:val="00707B37"/>
    <w:rsid w:val="007117E1"/>
    <w:rsid w:val="00711CA7"/>
    <w:rsid w:val="00712F5F"/>
    <w:rsid w:val="00713C02"/>
    <w:rsid w:val="00714F1C"/>
    <w:rsid w:val="00714F60"/>
    <w:rsid w:val="00715B4B"/>
    <w:rsid w:val="007179DD"/>
    <w:rsid w:val="00717CDD"/>
    <w:rsid w:val="0072066D"/>
    <w:rsid w:val="0072067C"/>
    <w:rsid w:val="0072190E"/>
    <w:rsid w:val="0072417A"/>
    <w:rsid w:val="0072533A"/>
    <w:rsid w:val="00730D31"/>
    <w:rsid w:val="00730E55"/>
    <w:rsid w:val="00731E26"/>
    <w:rsid w:val="00732494"/>
    <w:rsid w:val="0073365F"/>
    <w:rsid w:val="007340A2"/>
    <w:rsid w:val="00734109"/>
    <w:rsid w:val="00734C23"/>
    <w:rsid w:val="00737B45"/>
    <w:rsid w:val="00743EDB"/>
    <w:rsid w:val="00747D66"/>
    <w:rsid w:val="00750156"/>
    <w:rsid w:val="0075016D"/>
    <w:rsid w:val="007509D1"/>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60DA"/>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2FFA"/>
    <w:rsid w:val="00833E81"/>
    <w:rsid w:val="008345C9"/>
    <w:rsid w:val="00835A89"/>
    <w:rsid w:val="00846CC3"/>
    <w:rsid w:val="00850377"/>
    <w:rsid w:val="00854041"/>
    <w:rsid w:val="00854CB4"/>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4DC6"/>
    <w:rsid w:val="008D50C0"/>
    <w:rsid w:val="008D6860"/>
    <w:rsid w:val="008D6EA4"/>
    <w:rsid w:val="008D7FB5"/>
    <w:rsid w:val="008E009E"/>
    <w:rsid w:val="008E372C"/>
    <w:rsid w:val="008E4082"/>
    <w:rsid w:val="008E51F8"/>
    <w:rsid w:val="008E714D"/>
    <w:rsid w:val="008F01FB"/>
    <w:rsid w:val="008F04BA"/>
    <w:rsid w:val="008F13B5"/>
    <w:rsid w:val="008F259E"/>
    <w:rsid w:val="008F3142"/>
    <w:rsid w:val="008F5D0C"/>
    <w:rsid w:val="008F777D"/>
    <w:rsid w:val="00900562"/>
    <w:rsid w:val="0090090D"/>
    <w:rsid w:val="0090177F"/>
    <w:rsid w:val="00902AFB"/>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4ECF"/>
    <w:rsid w:val="00947922"/>
    <w:rsid w:val="00950804"/>
    <w:rsid w:val="00951520"/>
    <w:rsid w:val="00951A58"/>
    <w:rsid w:val="00952A15"/>
    <w:rsid w:val="009541D0"/>
    <w:rsid w:val="00955B11"/>
    <w:rsid w:val="00955CD5"/>
    <w:rsid w:val="00956FD7"/>
    <w:rsid w:val="009615F4"/>
    <w:rsid w:val="0096170F"/>
    <w:rsid w:val="00964019"/>
    <w:rsid w:val="0096682F"/>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ADB"/>
    <w:rsid w:val="00991B5B"/>
    <w:rsid w:val="00993316"/>
    <w:rsid w:val="0099355E"/>
    <w:rsid w:val="00995000"/>
    <w:rsid w:val="00997273"/>
    <w:rsid w:val="00997695"/>
    <w:rsid w:val="00997831"/>
    <w:rsid w:val="009A0445"/>
    <w:rsid w:val="009A6B1A"/>
    <w:rsid w:val="009A7CF1"/>
    <w:rsid w:val="009B128C"/>
    <w:rsid w:val="009B6BE1"/>
    <w:rsid w:val="009B7660"/>
    <w:rsid w:val="009B795A"/>
    <w:rsid w:val="009C254F"/>
    <w:rsid w:val="009C6A8E"/>
    <w:rsid w:val="009C6BBC"/>
    <w:rsid w:val="009C7F3A"/>
    <w:rsid w:val="009D032B"/>
    <w:rsid w:val="009D0332"/>
    <w:rsid w:val="009D184A"/>
    <w:rsid w:val="009D1C12"/>
    <w:rsid w:val="009D2D67"/>
    <w:rsid w:val="009D46F9"/>
    <w:rsid w:val="009D4787"/>
    <w:rsid w:val="009D6BE7"/>
    <w:rsid w:val="009D7BE3"/>
    <w:rsid w:val="009D7CC1"/>
    <w:rsid w:val="009E6BF5"/>
    <w:rsid w:val="009F0890"/>
    <w:rsid w:val="009F1B3C"/>
    <w:rsid w:val="009F2A0D"/>
    <w:rsid w:val="009F4FB7"/>
    <w:rsid w:val="009F7E39"/>
    <w:rsid w:val="00A0060A"/>
    <w:rsid w:val="00A02C37"/>
    <w:rsid w:val="00A0339B"/>
    <w:rsid w:val="00A0633C"/>
    <w:rsid w:val="00A063BD"/>
    <w:rsid w:val="00A15ABB"/>
    <w:rsid w:val="00A165D8"/>
    <w:rsid w:val="00A1762D"/>
    <w:rsid w:val="00A17910"/>
    <w:rsid w:val="00A21677"/>
    <w:rsid w:val="00A24463"/>
    <w:rsid w:val="00A24FB7"/>
    <w:rsid w:val="00A32CCA"/>
    <w:rsid w:val="00A3585F"/>
    <w:rsid w:val="00A37667"/>
    <w:rsid w:val="00A402FC"/>
    <w:rsid w:val="00A41C75"/>
    <w:rsid w:val="00A42DE8"/>
    <w:rsid w:val="00A444C6"/>
    <w:rsid w:val="00A504FF"/>
    <w:rsid w:val="00A507F6"/>
    <w:rsid w:val="00A54CF7"/>
    <w:rsid w:val="00A5717C"/>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89B"/>
    <w:rsid w:val="00B425EB"/>
    <w:rsid w:val="00B43937"/>
    <w:rsid w:val="00B46273"/>
    <w:rsid w:val="00B4683F"/>
    <w:rsid w:val="00B477BE"/>
    <w:rsid w:val="00B508C8"/>
    <w:rsid w:val="00B50A82"/>
    <w:rsid w:val="00B5139B"/>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27FA"/>
    <w:rsid w:val="00BA417A"/>
    <w:rsid w:val="00BA4A3A"/>
    <w:rsid w:val="00BA4ABE"/>
    <w:rsid w:val="00BA658A"/>
    <w:rsid w:val="00BA6EF3"/>
    <w:rsid w:val="00BB00D3"/>
    <w:rsid w:val="00BB12BA"/>
    <w:rsid w:val="00BB1B96"/>
    <w:rsid w:val="00BB2113"/>
    <w:rsid w:val="00BB3C80"/>
    <w:rsid w:val="00BB5013"/>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0E45"/>
    <w:rsid w:val="00BD1326"/>
    <w:rsid w:val="00BD2421"/>
    <w:rsid w:val="00BD2DE9"/>
    <w:rsid w:val="00BD48FD"/>
    <w:rsid w:val="00BD5AE3"/>
    <w:rsid w:val="00BD5B93"/>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99A"/>
    <w:rsid w:val="00C53E7A"/>
    <w:rsid w:val="00C54434"/>
    <w:rsid w:val="00C5487A"/>
    <w:rsid w:val="00C558D3"/>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6FFC"/>
    <w:rsid w:val="00CC764E"/>
    <w:rsid w:val="00CD0411"/>
    <w:rsid w:val="00CD3903"/>
    <w:rsid w:val="00CD56E5"/>
    <w:rsid w:val="00CD6624"/>
    <w:rsid w:val="00CD6742"/>
    <w:rsid w:val="00CD71FB"/>
    <w:rsid w:val="00CE0287"/>
    <w:rsid w:val="00CE05FE"/>
    <w:rsid w:val="00CE06F3"/>
    <w:rsid w:val="00CE101E"/>
    <w:rsid w:val="00CE19E1"/>
    <w:rsid w:val="00CE29BF"/>
    <w:rsid w:val="00CE2A47"/>
    <w:rsid w:val="00CE5DB0"/>
    <w:rsid w:val="00CF1EC6"/>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7D71"/>
    <w:rsid w:val="00D81C12"/>
    <w:rsid w:val="00D82EA0"/>
    <w:rsid w:val="00D8740D"/>
    <w:rsid w:val="00D877E6"/>
    <w:rsid w:val="00D9085F"/>
    <w:rsid w:val="00D91C36"/>
    <w:rsid w:val="00D92566"/>
    <w:rsid w:val="00D926CD"/>
    <w:rsid w:val="00D92CC2"/>
    <w:rsid w:val="00DA1153"/>
    <w:rsid w:val="00DA15EB"/>
    <w:rsid w:val="00DA1A06"/>
    <w:rsid w:val="00DA1FC5"/>
    <w:rsid w:val="00DA3FE2"/>
    <w:rsid w:val="00DA402C"/>
    <w:rsid w:val="00DA6A62"/>
    <w:rsid w:val="00DA7217"/>
    <w:rsid w:val="00DB00FB"/>
    <w:rsid w:val="00DB375E"/>
    <w:rsid w:val="00DB6A34"/>
    <w:rsid w:val="00DB6ADA"/>
    <w:rsid w:val="00DB7F02"/>
    <w:rsid w:val="00DC08B3"/>
    <w:rsid w:val="00DC0C63"/>
    <w:rsid w:val="00DC1A49"/>
    <w:rsid w:val="00DC2201"/>
    <w:rsid w:val="00DC49BF"/>
    <w:rsid w:val="00DC4BFD"/>
    <w:rsid w:val="00DC5513"/>
    <w:rsid w:val="00DD0C2C"/>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62C9"/>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032A"/>
    <w:rsid w:val="00E418BB"/>
    <w:rsid w:val="00E428D1"/>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C4F75"/>
    <w:rsid w:val="00EC7DEE"/>
    <w:rsid w:val="00ED0168"/>
    <w:rsid w:val="00ED2AC6"/>
    <w:rsid w:val="00ED2D1F"/>
    <w:rsid w:val="00ED37CE"/>
    <w:rsid w:val="00ED3B4B"/>
    <w:rsid w:val="00ED514E"/>
    <w:rsid w:val="00ED6B16"/>
    <w:rsid w:val="00EE0602"/>
    <w:rsid w:val="00EE47EC"/>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4555"/>
    <w:rsid w:val="00F24C57"/>
    <w:rsid w:val="00F25A38"/>
    <w:rsid w:val="00F325ED"/>
    <w:rsid w:val="00F35A1D"/>
    <w:rsid w:val="00F37476"/>
    <w:rsid w:val="00F374C7"/>
    <w:rsid w:val="00F37724"/>
    <w:rsid w:val="00F41131"/>
    <w:rsid w:val="00F42C4A"/>
    <w:rsid w:val="00F43822"/>
    <w:rsid w:val="00F44C14"/>
    <w:rsid w:val="00F44CE4"/>
    <w:rsid w:val="00F4502D"/>
    <w:rsid w:val="00F45B1B"/>
    <w:rsid w:val="00F4741E"/>
    <w:rsid w:val="00F47434"/>
    <w:rsid w:val="00F508DC"/>
    <w:rsid w:val="00F56F22"/>
    <w:rsid w:val="00F6112E"/>
    <w:rsid w:val="00F61554"/>
    <w:rsid w:val="00F61D15"/>
    <w:rsid w:val="00F66B95"/>
    <w:rsid w:val="00F67EB5"/>
    <w:rsid w:val="00F734DB"/>
    <w:rsid w:val="00F75158"/>
    <w:rsid w:val="00F75381"/>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109"/>
    <w:rsid w:val="00F91A29"/>
    <w:rsid w:val="00F93175"/>
    <w:rsid w:val="00F95136"/>
    <w:rsid w:val="00F95275"/>
    <w:rsid w:val="00F96EDF"/>
    <w:rsid w:val="00FA104A"/>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0102"/>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F7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3"/>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5"/>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6"/>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7"/>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1416</Words>
  <Characters>8072</Characters>
  <Application>Microsoft Office Word</Application>
  <DocSecurity>0</DocSecurity>
  <Lines>67</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5</cp:revision>
  <cp:lastPrinted>2023-03-24T15:07:00Z</cp:lastPrinted>
  <dcterms:created xsi:type="dcterms:W3CDTF">2023-04-10T17:40:00Z</dcterms:created>
  <dcterms:modified xsi:type="dcterms:W3CDTF">2023-04-10T18:31:00Z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